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E01D5" w:rsidTr="00CE01D5">
        <w:tc>
          <w:tcPr>
            <w:tcW w:w="5210" w:type="dxa"/>
          </w:tcPr>
          <w:p w:rsidR="00CE01D5" w:rsidRDefault="00CE01D5" w:rsidP="00F65E39">
            <w:pPr>
              <w:widowControl w:val="0"/>
              <w:tabs>
                <w:tab w:val="left" w:pos="567"/>
                <w:tab w:val="left" w:pos="1418"/>
              </w:tabs>
              <w:autoSpaceDE w:val="0"/>
              <w:autoSpaceDN w:val="0"/>
              <w:adjustRightInd w:val="0"/>
              <w:jc w:val="center"/>
              <w:rPr>
                <w:rFonts w:ascii="Times New Roman" w:hAnsi="Times New Roman" w:cs="Times New Roman"/>
                <w:b/>
                <w:sz w:val="28"/>
                <w:szCs w:val="28"/>
              </w:rPr>
            </w:pPr>
          </w:p>
        </w:tc>
        <w:tc>
          <w:tcPr>
            <w:tcW w:w="5211" w:type="dxa"/>
          </w:tcPr>
          <w:p w:rsidR="00CE01D5" w:rsidRDefault="00CE01D5" w:rsidP="00F65E39">
            <w:pPr>
              <w:widowControl w:val="0"/>
              <w:tabs>
                <w:tab w:val="left" w:pos="567"/>
                <w:tab w:val="left" w:pos="1418"/>
              </w:tabs>
              <w:autoSpaceDE w:val="0"/>
              <w:autoSpaceDN w:val="0"/>
              <w:adjustRightInd w:val="0"/>
              <w:jc w:val="center"/>
              <w:rPr>
                <w:rFonts w:ascii="Times New Roman" w:hAnsi="Times New Roman" w:cs="Times New Roman"/>
                <w:b/>
                <w:sz w:val="28"/>
                <w:szCs w:val="28"/>
              </w:rPr>
            </w:pPr>
          </w:p>
        </w:tc>
      </w:tr>
    </w:tbl>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CB7C9F" w:rsidRDefault="00CB7C9F"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Pr="00AA34DC"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p>
    <w:p w:rsidR="00F65E39" w:rsidRPr="005A6870"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r w:rsidRPr="005A6870">
        <w:rPr>
          <w:rFonts w:ascii="Times New Roman" w:hAnsi="Times New Roman" w:cs="Times New Roman"/>
          <w:b/>
          <w:sz w:val="28"/>
          <w:szCs w:val="28"/>
        </w:rPr>
        <w:t xml:space="preserve">ПРОГРАММА ПАРТНЕРСТВА </w:t>
      </w:r>
    </w:p>
    <w:p w:rsidR="00F65E39" w:rsidRPr="005A6870"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b/>
          <w:sz w:val="28"/>
          <w:szCs w:val="28"/>
        </w:rPr>
      </w:pPr>
      <w:r w:rsidRPr="005A6870">
        <w:rPr>
          <w:rFonts w:ascii="Times New Roman" w:hAnsi="Times New Roman" w:cs="Times New Roman"/>
          <w:b/>
          <w:sz w:val="28"/>
          <w:szCs w:val="28"/>
        </w:rPr>
        <w:t>МЕЖДУ ГОСУДАРСТВЕННОЙ КОМПАНИЕЙ «РОССИЙСКИЕ АВТОМОБИЛЬНЫЕ ДОРОГИ», ИНЫМИ ОБЩЕСТВАМИ, ВХОДЯЩИМИ В ГРУППУ КОМПАНИЙ «АВТОДОР»,</w:t>
      </w:r>
    </w:p>
    <w:p w:rsidR="00F65E39" w:rsidRPr="005A6870" w:rsidRDefault="00F65E39" w:rsidP="00F65E39">
      <w:pPr>
        <w:widowControl w:val="0"/>
        <w:tabs>
          <w:tab w:val="left" w:pos="567"/>
          <w:tab w:val="left" w:pos="1418"/>
        </w:tabs>
        <w:autoSpaceDE w:val="0"/>
        <w:autoSpaceDN w:val="0"/>
        <w:adjustRightInd w:val="0"/>
        <w:spacing w:after="0" w:line="240" w:lineRule="auto"/>
        <w:jc w:val="center"/>
        <w:rPr>
          <w:rFonts w:ascii="Times New Roman" w:hAnsi="Times New Roman" w:cs="Times New Roman"/>
          <w:sz w:val="28"/>
          <w:szCs w:val="28"/>
        </w:rPr>
      </w:pPr>
      <w:r w:rsidRPr="005A6870">
        <w:rPr>
          <w:rFonts w:ascii="Times New Roman" w:hAnsi="Times New Roman" w:cs="Times New Roman"/>
          <w:b/>
          <w:sz w:val="28"/>
          <w:szCs w:val="28"/>
        </w:rPr>
        <w:t>И СУБЪЕКТАМИ МАЛОГО И СРЕДНЕГО ПРЕДПРИНИМАТЕЛЬСТВА</w:t>
      </w:r>
      <w:bookmarkStart w:id="0" w:name="Par24"/>
      <w:bookmarkEnd w:id="0"/>
    </w:p>
    <w:p w:rsidR="00F65E39" w:rsidRPr="005A6870" w:rsidRDefault="00F65E39" w:rsidP="00F65E39">
      <w:pPr>
        <w:tabs>
          <w:tab w:val="left" w:pos="567"/>
          <w:tab w:val="left" w:pos="1418"/>
        </w:tabs>
        <w:spacing w:after="0" w:line="240" w:lineRule="auto"/>
        <w:rPr>
          <w:rFonts w:ascii="Times New Roman" w:hAnsi="Times New Roman" w:cs="Times New Roman"/>
          <w:sz w:val="28"/>
          <w:szCs w:val="28"/>
        </w:rPr>
      </w:pPr>
      <w:r w:rsidRPr="005A6870">
        <w:rPr>
          <w:rFonts w:ascii="Times New Roman" w:hAnsi="Times New Roman" w:cs="Times New Roman"/>
          <w:sz w:val="28"/>
          <w:szCs w:val="28"/>
        </w:rPr>
        <w:br w:type="page"/>
      </w:r>
    </w:p>
    <w:p w:rsidR="00F65E39" w:rsidRPr="005A6870" w:rsidRDefault="00F65E39" w:rsidP="00F65E39">
      <w:pPr>
        <w:pStyle w:val="a9"/>
        <w:spacing w:line="240" w:lineRule="auto"/>
      </w:pPr>
      <w:r w:rsidRPr="005A6870">
        <w:lastRenderedPageBreak/>
        <w:t>Глава 1. Общие положения</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Программа партнерства между Государственной компанией «Российские автомобильные дороги»</w:t>
      </w:r>
      <w:r>
        <w:rPr>
          <w:rFonts w:ascii="Times New Roman" w:hAnsi="Times New Roman" w:cs="Times New Roman"/>
          <w:sz w:val="28"/>
          <w:szCs w:val="28"/>
        </w:rPr>
        <w:t xml:space="preserve"> (далее - Государственная компания)</w:t>
      </w:r>
      <w:r w:rsidRPr="005A6870">
        <w:rPr>
          <w:rFonts w:ascii="Times New Roman" w:hAnsi="Times New Roman" w:cs="Times New Roman"/>
          <w:sz w:val="28"/>
          <w:szCs w:val="28"/>
        </w:rPr>
        <w:t xml:space="preserve">, иными обществами, входящими в группу компаний «Автодор», и субъектами малого и среднего предпринимательства является нормативным локальным актом Государственной компании «Российские автомобильные дороги» (далее - Программа партнерства), описывающим комплекс мероприятий, направленных на формирование сети квалифицированных и ответственных партнеров из числа субъектов малого и среднего предпринимательства (далее – субъекты МСП), поставляющих </w:t>
      </w:r>
      <w:r>
        <w:rPr>
          <w:rFonts w:ascii="Times New Roman" w:hAnsi="Times New Roman" w:cs="Times New Roman"/>
          <w:sz w:val="28"/>
          <w:szCs w:val="28"/>
        </w:rPr>
        <w:t>Государственной компании</w:t>
      </w:r>
      <w:r w:rsidRPr="005A6870">
        <w:rPr>
          <w:rFonts w:ascii="Times New Roman" w:hAnsi="Times New Roman" w:cs="Times New Roman"/>
          <w:sz w:val="28"/>
          <w:szCs w:val="28"/>
        </w:rPr>
        <w:t xml:space="preserve">, иным обществам, входящим в группу компаний «Автодор», товары (выполняющих работы, оказывающих услуги) по прямым договорам и субподрядным договорам 1-го уровня, активное вовлечение в деятельность Государственной компании и иных обществ, входящих в группу компаний «Автодор», инновационных субъектов МСП, а также обеспечение </w:t>
      </w:r>
      <w:r>
        <w:rPr>
          <w:rFonts w:ascii="Times New Roman" w:hAnsi="Times New Roman" w:cs="Times New Roman"/>
          <w:sz w:val="28"/>
          <w:szCs w:val="28"/>
        </w:rPr>
        <w:t>Государственной компанией</w:t>
      </w:r>
      <w:r w:rsidRPr="005A6870">
        <w:rPr>
          <w:rFonts w:ascii="Times New Roman" w:hAnsi="Times New Roman" w:cs="Times New Roman"/>
          <w:sz w:val="28"/>
          <w:szCs w:val="28"/>
        </w:rPr>
        <w:t xml:space="preserve"> и иными общества</w:t>
      </w:r>
      <w:r>
        <w:rPr>
          <w:rFonts w:ascii="Times New Roman" w:hAnsi="Times New Roman" w:cs="Times New Roman"/>
          <w:sz w:val="28"/>
          <w:szCs w:val="28"/>
        </w:rPr>
        <w:t>ми, входящими в группу компаний</w:t>
      </w:r>
      <w:r w:rsidRPr="005A6870">
        <w:rPr>
          <w:rFonts w:ascii="Times New Roman" w:hAnsi="Times New Roman" w:cs="Times New Roman"/>
          <w:sz w:val="28"/>
          <w:szCs w:val="28"/>
        </w:rPr>
        <w:t xml:space="preserve"> «Автодор», содействия в развитии субъектов МСП, являющихся Участниками такой Программы партнерства.</w:t>
      </w:r>
      <w:bookmarkStart w:id="1" w:name="Par28"/>
      <w:bookmarkEnd w:id="1"/>
      <w:r w:rsidRPr="005A6870">
        <w:rPr>
          <w:rFonts w:ascii="Times New Roman" w:hAnsi="Times New Roman" w:cs="Times New Roman"/>
          <w:sz w:val="28"/>
          <w:szCs w:val="28"/>
        </w:rPr>
        <w:t xml:space="preserve"> </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Программа партнерства</w:t>
      </w:r>
      <w:r w:rsidRPr="005A6870">
        <w:t xml:space="preserve"> </w:t>
      </w:r>
      <w:r w:rsidRPr="005A6870">
        <w:rPr>
          <w:rFonts w:ascii="Times New Roman" w:hAnsi="Times New Roman" w:cs="Times New Roman"/>
          <w:sz w:val="28"/>
          <w:szCs w:val="28"/>
        </w:rPr>
        <w:t>является для Государственной компании и обществ, входящих в группу компаний «Автодор», корпоративным стандартом.</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Комплекс мероприятий, закрепленных в Программе партнерства, доводится до </w:t>
      </w:r>
      <w:r>
        <w:rPr>
          <w:rFonts w:ascii="Times New Roman" w:hAnsi="Times New Roman" w:cs="Times New Roman"/>
          <w:sz w:val="28"/>
          <w:szCs w:val="28"/>
        </w:rPr>
        <w:t>всех обществ, входящих в группу компаний «Автодор»,</w:t>
      </w:r>
      <w:r w:rsidRPr="005A6870">
        <w:rPr>
          <w:rFonts w:ascii="Times New Roman" w:hAnsi="Times New Roman" w:cs="Times New Roman"/>
          <w:sz w:val="28"/>
          <w:szCs w:val="28"/>
        </w:rPr>
        <w:t xml:space="preserve"> в установленном порядке и обязател</w:t>
      </w:r>
      <w:r>
        <w:rPr>
          <w:rFonts w:ascii="Times New Roman" w:hAnsi="Times New Roman" w:cs="Times New Roman"/>
          <w:sz w:val="28"/>
          <w:szCs w:val="28"/>
        </w:rPr>
        <w:t>ен</w:t>
      </w:r>
      <w:r w:rsidRPr="005A6870">
        <w:rPr>
          <w:rFonts w:ascii="Times New Roman" w:hAnsi="Times New Roman" w:cs="Times New Roman"/>
          <w:sz w:val="28"/>
          <w:szCs w:val="28"/>
        </w:rPr>
        <w:t xml:space="preserve"> для применения Государственной компанией и иными обществами, входящими в группу компаний «Автодор», при осуществлении закупок.</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Реализаци</w:t>
      </w:r>
      <w:r>
        <w:rPr>
          <w:rFonts w:ascii="Times New Roman" w:hAnsi="Times New Roman" w:cs="Times New Roman"/>
          <w:sz w:val="28"/>
          <w:szCs w:val="28"/>
        </w:rPr>
        <w:t>я</w:t>
      </w:r>
      <w:r w:rsidRPr="005A6870">
        <w:rPr>
          <w:rFonts w:ascii="Times New Roman" w:hAnsi="Times New Roman" w:cs="Times New Roman"/>
          <w:sz w:val="28"/>
          <w:szCs w:val="28"/>
        </w:rPr>
        <w:t xml:space="preserve"> мероприятий Программы партнерства Государственной компании осуществляется Департаментом конкурентной политики Государственной компании.</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Реализаци</w:t>
      </w:r>
      <w:r>
        <w:rPr>
          <w:rFonts w:ascii="Times New Roman" w:hAnsi="Times New Roman" w:cs="Times New Roman"/>
          <w:sz w:val="28"/>
          <w:szCs w:val="28"/>
        </w:rPr>
        <w:t>я</w:t>
      </w:r>
      <w:r w:rsidRPr="005A6870">
        <w:rPr>
          <w:rFonts w:ascii="Times New Roman" w:hAnsi="Times New Roman" w:cs="Times New Roman"/>
          <w:sz w:val="28"/>
          <w:szCs w:val="28"/>
        </w:rPr>
        <w:t xml:space="preserve"> мероприятий Программы партнерства обществами, входящими в группу компаний «Автодор», </w:t>
      </w:r>
      <w:r>
        <w:rPr>
          <w:rFonts w:ascii="Times New Roman" w:hAnsi="Times New Roman" w:cs="Times New Roman"/>
          <w:sz w:val="28"/>
          <w:szCs w:val="28"/>
        </w:rPr>
        <w:t xml:space="preserve">обеспечивается </w:t>
      </w:r>
      <w:r w:rsidRPr="005A6870">
        <w:rPr>
          <w:rFonts w:ascii="Times New Roman" w:hAnsi="Times New Roman" w:cs="Times New Roman"/>
          <w:sz w:val="28"/>
          <w:szCs w:val="28"/>
        </w:rPr>
        <w:t>Генеральными директорами соответствующих обществ.</w:t>
      </w:r>
    </w:p>
    <w:p w:rsidR="00F65E39" w:rsidRPr="005A6870" w:rsidRDefault="00F65E39" w:rsidP="003E703F">
      <w:pPr>
        <w:pStyle w:val="a7"/>
        <w:numPr>
          <w:ilvl w:val="1"/>
          <w:numId w:val="2"/>
        </w:numPr>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Общества, входящие в группу компаний «Автодор», участвуют в Программе партнерства </w:t>
      </w:r>
      <w:r>
        <w:rPr>
          <w:rFonts w:ascii="Times New Roman" w:hAnsi="Times New Roman" w:cs="Times New Roman"/>
          <w:sz w:val="28"/>
          <w:szCs w:val="28"/>
        </w:rPr>
        <w:t xml:space="preserve">на стороне </w:t>
      </w:r>
      <w:r w:rsidRPr="005A6870">
        <w:rPr>
          <w:rFonts w:ascii="Times New Roman" w:hAnsi="Times New Roman" w:cs="Times New Roman"/>
          <w:sz w:val="28"/>
          <w:szCs w:val="28"/>
        </w:rPr>
        <w:t>Государственной компании.</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 Участниками Программы партнерства может быть неограниченное количество субъектов МСП, соответствующих Требованиям, установленным в Главе 7 настоящей Программы партнерства.</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Участие в Программе партнерства является для субъектов МСП добровольным и бесплатным.</w:t>
      </w:r>
    </w:p>
    <w:p w:rsidR="00F65E39" w:rsidRPr="005A6870" w:rsidRDefault="00F65E39" w:rsidP="003E703F">
      <w:pPr>
        <w:pStyle w:val="a7"/>
        <w:widowControl w:val="0"/>
        <w:numPr>
          <w:ilvl w:val="1"/>
          <w:numId w:val="2"/>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Для субъектов МСП, являющихся Участниками Программы партнерства, участие в закупках Государственной компании и иных обществ, входящих в группу компаний «Автодор», является добровольным.</w:t>
      </w:r>
    </w:p>
    <w:p w:rsidR="00F65E39" w:rsidRPr="005A6870" w:rsidRDefault="00F65E39" w:rsidP="00F65E39">
      <w:pPr>
        <w:rPr>
          <w:rFonts w:ascii="Times New Roman" w:hAnsi="Times New Roman" w:cs="Times New Roman"/>
          <w:b/>
          <w:sz w:val="28"/>
          <w:szCs w:val="28"/>
        </w:rPr>
      </w:pPr>
      <w:r w:rsidRPr="005A6870">
        <w:br w:type="page"/>
      </w:r>
    </w:p>
    <w:p w:rsidR="00F65E39" w:rsidRPr="005A6870" w:rsidRDefault="00F65E39" w:rsidP="00F65E39">
      <w:pPr>
        <w:pStyle w:val="a9"/>
        <w:spacing w:line="240" w:lineRule="auto"/>
      </w:pPr>
      <w:r w:rsidRPr="005A6870">
        <w:lastRenderedPageBreak/>
        <w:t>Глава 2. Правовая основа реализации Программы партнерства</w:t>
      </w:r>
    </w:p>
    <w:p w:rsidR="00F65E39" w:rsidRPr="005A6870" w:rsidRDefault="00F65E39" w:rsidP="003E703F">
      <w:pPr>
        <w:widowControl w:val="0"/>
        <w:tabs>
          <w:tab w:val="left" w:pos="567"/>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5A6870">
        <w:rPr>
          <w:rFonts w:ascii="Times New Roman" w:hAnsi="Times New Roman" w:cs="Times New Roman"/>
          <w:sz w:val="28"/>
          <w:szCs w:val="28"/>
        </w:rPr>
        <w:t>2.1. Программа партнерства разработана с учетом следующих нормативных актов и документов:</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Федеральный закон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bookmarkStart w:id="2" w:name="text"/>
      <w:bookmarkEnd w:id="2"/>
      <w:r w:rsidRPr="005A6870">
        <w:rPr>
          <w:rFonts w:ascii="Times New Roman" w:hAnsi="Times New Roman" w:cs="Times New Roman"/>
          <w:bCs/>
          <w:sz w:val="28"/>
          <w:szCs w:val="28"/>
        </w:rPr>
        <w:t>Федеральный закон от 24 июля 2007 г. № 209-ФЗ</w:t>
      </w:r>
      <w:r w:rsidRPr="005A6870">
        <w:rPr>
          <w:rFonts w:ascii="Times New Roman" w:hAnsi="Times New Roman" w:cs="Times New Roman"/>
          <w:bCs/>
          <w:sz w:val="28"/>
          <w:szCs w:val="28"/>
        </w:rPr>
        <w:br/>
        <w:t>«О развитии малого и среднего предпринимательства в Российской Федерации»;</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Cs/>
          <w:sz w:val="28"/>
          <w:szCs w:val="28"/>
        </w:rPr>
        <w:t>Федеральный закон от 18 июля 2011 г. № 223-ФЗ «О закупках товаров, работ, услуг отдельными видами юридических лиц»;</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Cs/>
          <w:sz w:val="28"/>
          <w:szCs w:val="28"/>
        </w:rPr>
        <w:t>Федеральный закон от 26 июля 2006 г. № 135-ФЗ «О защите конкуренции»;</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Транспортная стратегия Российской Федерации на период до 2030 года, утвержденная Распоряжением Правительства Российской Федераци</w:t>
      </w:r>
      <w:r>
        <w:rPr>
          <w:rFonts w:ascii="Times New Roman" w:hAnsi="Times New Roman" w:cs="Times New Roman"/>
          <w:sz w:val="28"/>
          <w:szCs w:val="28"/>
        </w:rPr>
        <w:t>и от 22 ноября 2008 г. № 1743-р</w:t>
      </w:r>
      <w:r w:rsidRPr="005A6870">
        <w:rPr>
          <w:rFonts w:ascii="Times New Roman" w:hAnsi="Times New Roman" w:cs="Times New Roman"/>
          <w:sz w:val="28"/>
          <w:szCs w:val="28"/>
        </w:rPr>
        <w:t>;</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 1662-р;</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Стратегия инновационного развития Российской Федерации до 2020 года, утвержденная распоряжением Правительства Российской Федерации от                     8 декабря 2011 г. № 2227-р;</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Cs/>
          <w:sz w:val="28"/>
          <w:szCs w:val="28"/>
        </w:rPr>
        <w:t>Распоряжение Правительства Российской Федерации от 29 мая 2013 г. № 867-р «Об утверждении плана мероприятий («Дорожной карты») «Расширение доступа субъектов малого и среднего предпринимательства к закупкам инфраструктурных монополий и компаний с государственным участием»;</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Постановление Правительства Российской Ф</w:t>
      </w:r>
      <w:r w:rsidR="003E703F">
        <w:rPr>
          <w:rFonts w:ascii="Times New Roman" w:hAnsi="Times New Roman" w:cs="Times New Roman"/>
          <w:sz w:val="28"/>
          <w:szCs w:val="28"/>
        </w:rPr>
        <w:t xml:space="preserve">едерации от 11 декабря 2014 г. </w:t>
      </w:r>
      <w:r w:rsidRPr="005A6870">
        <w:rPr>
          <w:rFonts w:ascii="Times New Roman" w:hAnsi="Times New Roman" w:cs="Times New Roman"/>
          <w:sz w:val="28"/>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140EE9">
        <w:rPr>
          <w:rFonts w:ascii="Times New Roman" w:hAnsi="Times New Roman" w:cs="Times New Roman"/>
          <w:sz w:val="28"/>
          <w:szCs w:val="28"/>
        </w:rPr>
        <w:t xml:space="preserve">исьмо от 1 ноября 2013 г. № </w:t>
      </w:r>
      <w:r>
        <w:rPr>
          <w:rFonts w:ascii="Times New Roman" w:hAnsi="Times New Roman" w:cs="Times New Roman"/>
          <w:sz w:val="28"/>
          <w:szCs w:val="28"/>
        </w:rPr>
        <w:t>23941-ЕЕ/Д28и Министерства</w:t>
      </w:r>
      <w:r w:rsidRPr="00140EE9">
        <w:rPr>
          <w:rFonts w:ascii="Times New Roman" w:hAnsi="Times New Roman" w:cs="Times New Roman"/>
          <w:sz w:val="28"/>
          <w:szCs w:val="28"/>
        </w:rPr>
        <w:t xml:space="preserve"> экономического развития Российской Федерации </w:t>
      </w:r>
      <w:r>
        <w:rPr>
          <w:rFonts w:ascii="Times New Roman" w:hAnsi="Times New Roman" w:cs="Times New Roman"/>
          <w:sz w:val="28"/>
          <w:szCs w:val="28"/>
        </w:rPr>
        <w:t xml:space="preserve">«О </w:t>
      </w:r>
      <w:r w:rsidRPr="005A6870">
        <w:rPr>
          <w:rFonts w:ascii="Times New Roman" w:hAnsi="Times New Roman" w:cs="Times New Roman"/>
          <w:sz w:val="28"/>
          <w:szCs w:val="28"/>
        </w:rPr>
        <w:t>Методичес</w:t>
      </w:r>
      <w:r>
        <w:rPr>
          <w:rFonts w:ascii="Times New Roman" w:hAnsi="Times New Roman" w:cs="Times New Roman"/>
          <w:sz w:val="28"/>
          <w:szCs w:val="28"/>
        </w:rPr>
        <w:t>ких рекомендациях</w:t>
      </w:r>
      <w:r w:rsidRPr="005A6870">
        <w:rPr>
          <w:rFonts w:ascii="Times New Roman" w:hAnsi="Times New Roman" w:cs="Times New Roman"/>
          <w:sz w:val="28"/>
          <w:szCs w:val="28"/>
        </w:rPr>
        <w:t xml:space="preserve"> по реализации программ партнерства между заказчиками и субъектами малого</w:t>
      </w:r>
      <w:r>
        <w:rPr>
          <w:rFonts w:ascii="Times New Roman" w:hAnsi="Times New Roman" w:cs="Times New Roman"/>
          <w:sz w:val="28"/>
          <w:szCs w:val="28"/>
        </w:rPr>
        <w:t xml:space="preserve"> и среднего предпринимательства»</w:t>
      </w:r>
      <w:r w:rsidRPr="005A6870">
        <w:rPr>
          <w:rFonts w:ascii="Times New Roman" w:hAnsi="Times New Roman" w:cs="Times New Roman"/>
          <w:sz w:val="28"/>
          <w:szCs w:val="28"/>
        </w:rPr>
        <w:t>;</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Программа деятельности Государственной компании «Российские автомобильные дороги» на долгосрочный период (2010 - 2020 годы) от 31 декабря 2009 г. № 2146-р</w:t>
      </w:r>
      <w:r>
        <w:rPr>
          <w:rFonts w:ascii="Times New Roman" w:hAnsi="Times New Roman" w:cs="Times New Roman"/>
          <w:sz w:val="28"/>
          <w:szCs w:val="28"/>
        </w:rPr>
        <w:t>, утвержденная распоряжением</w:t>
      </w:r>
      <w:r w:rsidRPr="005A6870">
        <w:rPr>
          <w:rFonts w:ascii="Times New Roman" w:hAnsi="Times New Roman" w:cs="Times New Roman"/>
          <w:sz w:val="28"/>
          <w:szCs w:val="28"/>
        </w:rPr>
        <w:t xml:space="preserve"> Правительства Российской Федерации </w:t>
      </w:r>
      <w:r>
        <w:rPr>
          <w:rFonts w:ascii="Times New Roman" w:hAnsi="Times New Roman" w:cs="Times New Roman"/>
          <w:sz w:val="28"/>
          <w:szCs w:val="28"/>
        </w:rPr>
        <w:t>от 31</w:t>
      </w:r>
      <w:r w:rsidRPr="005A6870">
        <w:rPr>
          <w:rFonts w:ascii="Times New Roman" w:hAnsi="Times New Roman" w:cs="Times New Roman"/>
          <w:sz w:val="28"/>
          <w:szCs w:val="28"/>
        </w:rPr>
        <w:t xml:space="preserve"> </w:t>
      </w:r>
      <w:r>
        <w:rPr>
          <w:rFonts w:ascii="Times New Roman" w:hAnsi="Times New Roman" w:cs="Times New Roman"/>
          <w:sz w:val="28"/>
          <w:szCs w:val="28"/>
        </w:rPr>
        <w:t xml:space="preserve">декабря 2009 </w:t>
      </w:r>
      <w:r w:rsidRPr="005A6870">
        <w:rPr>
          <w:rFonts w:ascii="Times New Roman" w:hAnsi="Times New Roman" w:cs="Times New Roman"/>
          <w:sz w:val="28"/>
          <w:szCs w:val="28"/>
        </w:rPr>
        <w:t xml:space="preserve">г. </w:t>
      </w:r>
      <w:r>
        <w:rPr>
          <w:rFonts w:ascii="Times New Roman" w:hAnsi="Times New Roman" w:cs="Times New Roman"/>
          <w:sz w:val="28"/>
          <w:szCs w:val="28"/>
        </w:rPr>
        <w:t>№ 2146-р</w:t>
      </w:r>
      <w:r w:rsidRPr="005A6870">
        <w:rPr>
          <w:rFonts w:ascii="Times New Roman" w:hAnsi="Times New Roman" w:cs="Times New Roman"/>
          <w:sz w:val="28"/>
          <w:szCs w:val="28"/>
        </w:rPr>
        <w:t>;</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Программа и</w:t>
      </w:r>
      <w:r w:rsidRPr="005A6870">
        <w:rPr>
          <w:rFonts w:ascii="Times New Roman" w:hAnsi="Times New Roman" w:cs="Times New Roman"/>
          <w:sz w:val="28"/>
          <w:szCs w:val="28"/>
        </w:rPr>
        <w:t>нновационного развития Государственной компании «Российские автомобильные дороги»;</w:t>
      </w:r>
    </w:p>
    <w:p w:rsidR="00F65E39" w:rsidRPr="005A6870" w:rsidRDefault="00F65E39" w:rsidP="003E703F">
      <w:pPr>
        <w:pStyle w:val="a7"/>
        <w:widowControl w:val="0"/>
        <w:numPr>
          <w:ilvl w:val="0"/>
          <w:numId w:val="1"/>
        </w:numPr>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По</w:t>
      </w:r>
      <w:r>
        <w:rPr>
          <w:rFonts w:ascii="Times New Roman" w:hAnsi="Times New Roman" w:cs="Times New Roman"/>
          <w:sz w:val="28"/>
          <w:szCs w:val="28"/>
        </w:rPr>
        <w:t xml:space="preserve">рядок </w:t>
      </w:r>
      <w:r w:rsidRPr="005A6870">
        <w:rPr>
          <w:rFonts w:ascii="Times New Roman" w:hAnsi="Times New Roman" w:cs="Times New Roman"/>
          <w:sz w:val="28"/>
          <w:szCs w:val="28"/>
        </w:rPr>
        <w:t xml:space="preserve">закупочной деятельности Государственной компании «Российские автомобильные дороги», </w:t>
      </w:r>
      <w:r>
        <w:rPr>
          <w:rFonts w:ascii="Times New Roman" w:hAnsi="Times New Roman" w:cs="Times New Roman"/>
          <w:sz w:val="28"/>
          <w:szCs w:val="28"/>
        </w:rPr>
        <w:t>утвержденный</w:t>
      </w:r>
      <w:r w:rsidRPr="005A6870">
        <w:rPr>
          <w:rFonts w:ascii="Times New Roman" w:hAnsi="Times New Roman" w:cs="Times New Roman"/>
          <w:sz w:val="28"/>
          <w:szCs w:val="28"/>
        </w:rPr>
        <w:t xml:space="preserve"> протоколом </w:t>
      </w:r>
      <w:r>
        <w:rPr>
          <w:rFonts w:ascii="Times New Roman" w:hAnsi="Times New Roman" w:cs="Times New Roman"/>
          <w:sz w:val="28"/>
          <w:szCs w:val="28"/>
        </w:rPr>
        <w:t>н</w:t>
      </w:r>
      <w:r w:rsidRPr="005A6870">
        <w:rPr>
          <w:rFonts w:ascii="Times New Roman" w:hAnsi="Times New Roman" w:cs="Times New Roman"/>
          <w:sz w:val="28"/>
          <w:szCs w:val="28"/>
        </w:rPr>
        <w:t xml:space="preserve">аблюдательного совета </w:t>
      </w:r>
      <w:r>
        <w:rPr>
          <w:rFonts w:ascii="Times New Roman" w:hAnsi="Times New Roman" w:cs="Times New Roman"/>
          <w:sz w:val="28"/>
          <w:szCs w:val="28"/>
        </w:rPr>
        <w:t>Государственной компании «Российские автом</w:t>
      </w:r>
      <w:r w:rsidR="003E703F">
        <w:rPr>
          <w:rFonts w:ascii="Times New Roman" w:hAnsi="Times New Roman" w:cs="Times New Roman"/>
          <w:sz w:val="28"/>
          <w:szCs w:val="28"/>
        </w:rPr>
        <w:t>обильные дороги» от 13 августа</w:t>
      </w:r>
      <w:r>
        <w:rPr>
          <w:rFonts w:ascii="Times New Roman" w:hAnsi="Times New Roman" w:cs="Times New Roman"/>
          <w:sz w:val="28"/>
          <w:szCs w:val="28"/>
        </w:rPr>
        <w:t xml:space="preserve"> 2012</w:t>
      </w:r>
      <w:r w:rsidRPr="005A6870">
        <w:rPr>
          <w:rFonts w:ascii="Times New Roman" w:hAnsi="Times New Roman" w:cs="Times New Roman"/>
          <w:sz w:val="28"/>
          <w:szCs w:val="28"/>
        </w:rPr>
        <w:t xml:space="preserve"> г. № </w:t>
      </w:r>
      <w:r>
        <w:rPr>
          <w:rFonts w:ascii="Times New Roman" w:hAnsi="Times New Roman" w:cs="Times New Roman"/>
          <w:sz w:val="28"/>
          <w:szCs w:val="28"/>
        </w:rPr>
        <w:t>38</w:t>
      </w:r>
      <w:r w:rsidRPr="005A6870">
        <w:rPr>
          <w:rFonts w:ascii="Times New Roman" w:hAnsi="Times New Roman" w:cs="Times New Roman"/>
          <w:sz w:val="28"/>
          <w:szCs w:val="28"/>
        </w:rPr>
        <w:t>.</w:t>
      </w:r>
    </w:p>
    <w:p w:rsidR="00F65E39" w:rsidRPr="005A6870" w:rsidRDefault="00F65E39" w:rsidP="00F65E39">
      <w:pPr>
        <w:rPr>
          <w:rFonts w:ascii="Times New Roman" w:hAnsi="Times New Roman" w:cs="Times New Roman"/>
          <w:b/>
          <w:sz w:val="28"/>
          <w:szCs w:val="28"/>
        </w:rPr>
      </w:pPr>
      <w:r w:rsidRPr="005A6870">
        <w:br w:type="page"/>
      </w:r>
    </w:p>
    <w:p w:rsidR="00F65E39" w:rsidRPr="005A6870" w:rsidRDefault="00F65E39" w:rsidP="00F65E39">
      <w:pPr>
        <w:pStyle w:val="a9"/>
        <w:spacing w:line="240" w:lineRule="auto"/>
      </w:pPr>
      <w:r w:rsidRPr="005A6870">
        <w:lastRenderedPageBreak/>
        <w:t>Глава 3. Термины и определения</w:t>
      </w:r>
    </w:p>
    <w:p w:rsidR="00F65E39" w:rsidRPr="005A6870" w:rsidRDefault="00F65E39" w:rsidP="003E703F">
      <w:pPr>
        <w:pStyle w:val="a7"/>
        <w:widowControl w:val="0"/>
        <w:tabs>
          <w:tab w:val="left" w:pos="567"/>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Автомобильные дороги Государственной компании «Российские автомобильные дороги» </w:t>
      </w:r>
      <w:r w:rsidRPr="005A6870">
        <w:rPr>
          <w:rFonts w:ascii="Times New Roman" w:hAnsi="Times New Roman" w:cs="Times New Roman"/>
          <w:sz w:val="28"/>
          <w:szCs w:val="28"/>
        </w:rPr>
        <w:t>- автомобильные дороги общего пользования федерального значения, находящиеся в федеральной собственности, переданные в доверительное управление Государственной компании «Российские автомобильные дороги» и используемые на платной основе, или автомобильные дороги общего пользования федерального значения, находящиеся в федеральной собственности, переданные в доверительное управление Государственной компании «Российские автомобильные дороги» и содержащие платные участки (за исключением земельных участков в границах полос отвода таких автомобильных дорог), а также автомобильные дороги, деятельность по организации строительства и реконструкции которых осуществляется Государственной компанией «Российские автомобильные дороги»;</w:t>
      </w:r>
    </w:p>
    <w:p w:rsidR="00F65E39" w:rsidRPr="005A6870" w:rsidRDefault="00F65E39" w:rsidP="003E703F">
      <w:pPr>
        <w:pStyle w:val="a7"/>
        <w:widowControl w:val="0"/>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Государственная Компания «Российские автомобильные дороги» (Государственная компания) </w:t>
      </w:r>
      <w:r w:rsidRPr="005A6870">
        <w:rPr>
          <w:rFonts w:ascii="Times New Roman" w:hAnsi="Times New Roman" w:cs="Times New Roman"/>
          <w:sz w:val="28"/>
          <w:szCs w:val="28"/>
        </w:rPr>
        <w:t>– некоммерческая организация, созданная Российской Федерацией в соответствии с Федеральным законом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в организационно-правовой форме государственной компании</w:t>
      </w:r>
      <w:r w:rsidRPr="005A6870">
        <w:rPr>
          <w:rFonts w:ascii="Times New Roman" w:hAnsi="Times New Roman" w:cs="Times New Roman"/>
          <w:sz w:val="28"/>
          <w:szCs w:val="28"/>
        </w:rPr>
        <w:t>;</w:t>
      </w:r>
    </w:p>
    <w:p w:rsidR="00F65E39" w:rsidRDefault="00F65E39" w:rsidP="003E703F">
      <w:pPr>
        <w:pStyle w:val="a7"/>
        <w:tabs>
          <w:tab w:val="left" w:pos="567"/>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Группа компаний «Автодор»</w:t>
      </w:r>
      <w:r w:rsidRPr="007411B0">
        <w:rPr>
          <w:rFonts w:ascii="Times New Roman" w:hAnsi="Times New Roman" w:cs="Times New Roman"/>
          <w:b/>
          <w:sz w:val="28"/>
          <w:szCs w:val="28"/>
        </w:rPr>
        <w:t xml:space="preserve">  </w:t>
      </w:r>
      <w:r w:rsidRPr="00D04891">
        <w:rPr>
          <w:rFonts w:ascii="Times New Roman" w:hAnsi="Times New Roman" w:cs="Times New Roman"/>
          <w:sz w:val="28"/>
          <w:szCs w:val="28"/>
        </w:rPr>
        <w:t>–  Государственная компания</w:t>
      </w:r>
      <w:r w:rsidRPr="00A97962">
        <w:rPr>
          <w:rFonts w:ascii="Times New Roman" w:hAnsi="Times New Roman" w:cs="Times New Roman"/>
          <w:sz w:val="28"/>
          <w:szCs w:val="28"/>
        </w:rPr>
        <w:t>, ОАО «ТПКП», ООО УК «Автодор» и дочерние общества ООО УК «Автодор»</w:t>
      </w:r>
      <w:r w:rsidRPr="00781135">
        <w:rPr>
          <w:rFonts w:ascii="Times New Roman" w:hAnsi="Times New Roman" w:cs="Times New Roman"/>
          <w:sz w:val="28"/>
          <w:szCs w:val="28"/>
        </w:rPr>
        <w:t>.</w:t>
      </w:r>
    </w:p>
    <w:p w:rsidR="00F65E39" w:rsidRPr="005A6870" w:rsidRDefault="00F65E39" w:rsidP="003E703F">
      <w:pPr>
        <w:pStyle w:val="a7"/>
        <w:tabs>
          <w:tab w:val="left" w:pos="567"/>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Дорожная карта - </w:t>
      </w:r>
      <w:r w:rsidRPr="005A6870">
        <w:rPr>
          <w:rFonts w:ascii="Times New Roman" w:hAnsi="Times New Roman" w:cs="Times New Roman"/>
          <w:sz w:val="28"/>
          <w:szCs w:val="28"/>
        </w:rPr>
        <w:t>план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утвержденный распоряжением Правительства Российской Федерации от 29 мая 2013 г. № 867-р;</w:t>
      </w:r>
    </w:p>
    <w:p w:rsidR="00F65E39" w:rsidRPr="005A6870" w:rsidRDefault="00F65E39" w:rsidP="003E703F">
      <w:pPr>
        <w:pStyle w:val="a7"/>
        <w:widowControl w:val="0"/>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Закупка</w:t>
      </w:r>
      <w:r w:rsidRPr="005A6870">
        <w:rPr>
          <w:rFonts w:ascii="Times New Roman" w:hAnsi="Times New Roman" w:cs="Times New Roman"/>
          <w:sz w:val="28"/>
          <w:szCs w:val="28"/>
        </w:rPr>
        <w:t xml:space="preserve"> – совокупность действий </w:t>
      </w:r>
      <w:r>
        <w:rPr>
          <w:rFonts w:ascii="Times New Roman" w:hAnsi="Times New Roman" w:cs="Times New Roman"/>
          <w:sz w:val="28"/>
          <w:szCs w:val="28"/>
        </w:rPr>
        <w:t>Государственной компании</w:t>
      </w:r>
      <w:r w:rsidRPr="005A6870">
        <w:rPr>
          <w:rFonts w:ascii="Times New Roman" w:hAnsi="Times New Roman" w:cs="Times New Roman"/>
          <w:sz w:val="28"/>
          <w:szCs w:val="28"/>
        </w:rPr>
        <w:t xml:space="preserve"> и иных обществ, входящих в группу компаний «Автодор», и участников закупки, осуществляемых в порядке, предусмотренном Порядками закупочной деятельности</w:t>
      </w:r>
      <w:r w:rsidRPr="005A6870">
        <w:t xml:space="preserve"> </w:t>
      </w:r>
      <w:r>
        <w:rPr>
          <w:rFonts w:ascii="Times New Roman" w:hAnsi="Times New Roman" w:cs="Times New Roman"/>
          <w:sz w:val="28"/>
          <w:szCs w:val="28"/>
        </w:rPr>
        <w:t>Государственной компании</w:t>
      </w:r>
      <w:r w:rsidRPr="005A6870">
        <w:rPr>
          <w:rFonts w:ascii="Times New Roman" w:hAnsi="Times New Roman" w:cs="Times New Roman"/>
          <w:sz w:val="28"/>
          <w:szCs w:val="28"/>
        </w:rPr>
        <w:t xml:space="preserve"> и иных обществ, входящих в группу компаний «Автодор», и Федеральным законом от 18 июля 2011 г. № 223-ФЗ «О закупках товаров, работ, услуг отдельными видами юридических лиц», направленных на заключение и исполнение Договора, для обеспечения целевого и экономически эффективного расходования средств Государственной компании и иными обществами, входящими в группу компаний «Автодор»;</w:t>
      </w:r>
    </w:p>
    <w:p w:rsidR="00F65E39" w:rsidRPr="005A6870" w:rsidRDefault="00F65E39" w:rsidP="003E703F">
      <w:pPr>
        <w:pStyle w:val="a7"/>
        <w:widowControl w:val="0"/>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Интернет-сайт Государственной компании </w:t>
      </w:r>
      <w:r w:rsidRPr="005A6870">
        <w:rPr>
          <w:rFonts w:ascii="Times New Roman" w:hAnsi="Times New Roman" w:cs="Times New Roman"/>
          <w:sz w:val="28"/>
          <w:szCs w:val="28"/>
        </w:rPr>
        <w:t>– официальный сайт Государственной компании в информационно-телекоммуникационной сети Интернет, находящийся по адресу: www.russianhighways.ru;</w:t>
      </w:r>
    </w:p>
    <w:p w:rsidR="00F65E39" w:rsidRPr="005A6870" w:rsidRDefault="00F65E39" w:rsidP="003E703F">
      <w:pPr>
        <w:widowControl w:val="0"/>
        <w:tabs>
          <w:tab w:val="left" w:pos="567"/>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5A6870">
        <w:rPr>
          <w:rFonts w:ascii="Times New Roman" w:hAnsi="Times New Roman" w:cs="Times New Roman"/>
          <w:b/>
          <w:sz w:val="28"/>
          <w:szCs w:val="28"/>
        </w:rPr>
        <w:t>Прямой договор –</w:t>
      </w:r>
      <w:r w:rsidRPr="005A6870">
        <w:rPr>
          <w:rFonts w:ascii="Times New Roman" w:hAnsi="Times New Roman" w:cs="Times New Roman"/>
          <w:sz w:val="28"/>
          <w:szCs w:val="28"/>
        </w:rPr>
        <w:t xml:space="preserve"> договор на поставку товаров и/или </w:t>
      </w:r>
      <w:r>
        <w:rPr>
          <w:rFonts w:ascii="Times New Roman" w:hAnsi="Times New Roman" w:cs="Times New Roman"/>
          <w:sz w:val="28"/>
          <w:szCs w:val="28"/>
        </w:rPr>
        <w:t xml:space="preserve">выполнение </w:t>
      </w:r>
      <w:r w:rsidRPr="005A6870">
        <w:rPr>
          <w:rFonts w:ascii="Times New Roman" w:hAnsi="Times New Roman" w:cs="Times New Roman"/>
          <w:sz w:val="28"/>
          <w:szCs w:val="28"/>
        </w:rPr>
        <w:t xml:space="preserve">работ и/или </w:t>
      </w:r>
      <w:r>
        <w:rPr>
          <w:rFonts w:ascii="Times New Roman" w:hAnsi="Times New Roman" w:cs="Times New Roman"/>
          <w:sz w:val="28"/>
          <w:szCs w:val="28"/>
        </w:rPr>
        <w:t xml:space="preserve">оказание </w:t>
      </w:r>
      <w:r w:rsidRPr="005A6870">
        <w:rPr>
          <w:rFonts w:ascii="Times New Roman" w:hAnsi="Times New Roman" w:cs="Times New Roman"/>
          <w:sz w:val="28"/>
          <w:szCs w:val="28"/>
        </w:rPr>
        <w:t xml:space="preserve">услуг, заключаемый </w:t>
      </w:r>
      <w:r>
        <w:rPr>
          <w:rFonts w:ascii="Times New Roman" w:hAnsi="Times New Roman" w:cs="Times New Roman"/>
          <w:sz w:val="28"/>
          <w:szCs w:val="28"/>
        </w:rPr>
        <w:t xml:space="preserve">Государственной компанией и иными обществами, входящими в группу компаний «Автодор» </w:t>
      </w:r>
      <w:r w:rsidRPr="005A6870">
        <w:rPr>
          <w:rFonts w:ascii="Times New Roman" w:hAnsi="Times New Roman" w:cs="Times New Roman"/>
          <w:sz w:val="28"/>
          <w:szCs w:val="28"/>
        </w:rPr>
        <w:t>по итогам проведения закупочной процедуры с лицами, обладающими статусом субъекта малого или среднего предпринимательства;</w:t>
      </w:r>
    </w:p>
    <w:p w:rsidR="00F65E39" w:rsidRPr="005A6870" w:rsidRDefault="00F65E39" w:rsidP="003E703F">
      <w:pPr>
        <w:pStyle w:val="a7"/>
        <w:widowControl w:val="0"/>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Субподрядный договор 1-ого уровня </w:t>
      </w:r>
      <w:r w:rsidRPr="005A6870">
        <w:rPr>
          <w:rFonts w:ascii="Times New Roman" w:hAnsi="Times New Roman" w:cs="Times New Roman"/>
          <w:sz w:val="28"/>
          <w:szCs w:val="28"/>
        </w:rPr>
        <w:t>– договор на поставку товаров</w:t>
      </w:r>
      <w:r>
        <w:rPr>
          <w:rFonts w:ascii="Times New Roman" w:hAnsi="Times New Roman" w:cs="Times New Roman"/>
          <w:sz w:val="28"/>
          <w:szCs w:val="28"/>
        </w:rPr>
        <w:t>,</w:t>
      </w:r>
      <w:r w:rsidRPr="005A6870">
        <w:rPr>
          <w:rFonts w:ascii="Times New Roman" w:hAnsi="Times New Roman" w:cs="Times New Roman"/>
          <w:sz w:val="28"/>
          <w:szCs w:val="28"/>
        </w:rPr>
        <w:t xml:space="preserve"> и/или </w:t>
      </w:r>
      <w:r>
        <w:rPr>
          <w:rFonts w:ascii="Times New Roman" w:hAnsi="Times New Roman" w:cs="Times New Roman"/>
          <w:sz w:val="28"/>
          <w:szCs w:val="28"/>
        </w:rPr>
        <w:t xml:space="preserve">выполнение </w:t>
      </w:r>
      <w:r w:rsidRPr="005A6870">
        <w:rPr>
          <w:rFonts w:ascii="Times New Roman" w:hAnsi="Times New Roman" w:cs="Times New Roman"/>
          <w:sz w:val="28"/>
          <w:szCs w:val="28"/>
        </w:rPr>
        <w:t>работ</w:t>
      </w:r>
      <w:r>
        <w:rPr>
          <w:rFonts w:ascii="Times New Roman" w:hAnsi="Times New Roman" w:cs="Times New Roman"/>
          <w:sz w:val="28"/>
          <w:szCs w:val="28"/>
        </w:rPr>
        <w:t>,</w:t>
      </w:r>
      <w:r w:rsidRPr="005A6870">
        <w:rPr>
          <w:rFonts w:ascii="Times New Roman" w:hAnsi="Times New Roman" w:cs="Times New Roman"/>
          <w:sz w:val="28"/>
          <w:szCs w:val="28"/>
        </w:rPr>
        <w:t xml:space="preserve"> и/или </w:t>
      </w:r>
      <w:r>
        <w:rPr>
          <w:rFonts w:ascii="Times New Roman" w:hAnsi="Times New Roman" w:cs="Times New Roman"/>
          <w:sz w:val="28"/>
          <w:szCs w:val="28"/>
        </w:rPr>
        <w:t xml:space="preserve">оказание </w:t>
      </w:r>
      <w:r w:rsidRPr="005A6870">
        <w:rPr>
          <w:rFonts w:ascii="Times New Roman" w:hAnsi="Times New Roman" w:cs="Times New Roman"/>
          <w:sz w:val="28"/>
          <w:szCs w:val="28"/>
        </w:rPr>
        <w:t xml:space="preserve">услуг, заключенный непосредственно между </w:t>
      </w:r>
      <w:r w:rsidRPr="005A6870">
        <w:rPr>
          <w:rFonts w:ascii="Times New Roman" w:hAnsi="Times New Roman" w:cs="Times New Roman"/>
          <w:sz w:val="28"/>
          <w:szCs w:val="28"/>
        </w:rPr>
        <w:lastRenderedPageBreak/>
        <w:t>субъектом малого и среднего предпринимательства и</w:t>
      </w:r>
      <w:r>
        <w:rPr>
          <w:rFonts w:ascii="Times New Roman" w:hAnsi="Times New Roman" w:cs="Times New Roman"/>
          <w:sz w:val="28"/>
          <w:szCs w:val="28"/>
        </w:rPr>
        <w:t xml:space="preserve"> участником закупки</w:t>
      </w:r>
      <w:r w:rsidRPr="005A6870">
        <w:rPr>
          <w:rFonts w:ascii="Times New Roman" w:hAnsi="Times New Roman" w:cs="Times New Roman"/>
          <w:sz w:val="28"/>
          <w:szCs w:val="28"/>
        </w:rPr>
        <w:t>,</w:t>
      </w:r>
      <w:r>
        <w:rPr>
          <w:rFonts w:ascii="Times New Roman" w:hAnsi="Times New Roman" w:cs="Times New Roman"/>
          <w:sz w:val="28"/>
          <w:szCs w:val="28"/>
        </w:rPr>
        <w:t xml:space="preserve"> с которым</w:t>
      </w:r>
      <w:r w:rsidRPr="005A6870">
        <w:rPr>
          <w:rFonts w:ascii="Times New Roman" w:hAnsi="Times New Roman" w:cs="Times New Roman"/>
          <w:sz w:val="28"/>
          <w:szCs w:val="28"/>
        </w:rPr>
        <w:t xml:space="preserve"> Государственной компани</w:t>
      </w:r>
      <w:r>
        <w:rPr>
          <w:rFonts w:ascii="Times New Roman" w:hAnsi="Times New Roman" w:cs="Times New Roman"/>
          <w:sz w:val="28"/>
          <w:szCs w:val="28"/>
        </w:rPr>
        <w:t>ей</w:t>
      </w:r>
      <w:r w:rsidRPr="005A6870">
        <w:rPr>
          <w:rFonts w:ascii="Times New Roman" w:hAnsi="Times New Roman" w:cs="Times New Roman"/>
          <w:sz w:val="28"/>
          <w:szCs w:val="28"/>
        </w:rPr>
        <w:t xml:space="preserve"> или иным обществом, входящим в группу компаний «Автодор»</w:t>
      </w:r>
      <w:r>
        <w:rPr>
          <w:rFonts w:ascii="Times New Roman" w:hAnsi="Times New Roman" w:cs="Times New Roman"/>
          <w:sz w:val="28"/>
          <w:szCs w:val="28"/>
        </w:rPr>
        <w:t>,</w:t>
      </w:r>
      <w:r w:rsidRPr="005A6870">
        <w:rPr>
          <w:rFonts w:ascii="Times New Roman" w:hAnsi="Times New Roman" w:cs="Times New Roman"/>
          <w:sz w:val="28"/>
          <w:szCs w:val="28"/>
        </w:rPr>
        <w:t xml:space="preserve"> по результата</w:t>
      </w:r>
      <w:r>
        <w:rPr>
          <w:rFonts w:ascii="Times New Roman" w:hAnsi="Times New Roman" w:cs="Times New Roman"/>
          <w:sz w:val="28"/>
          <w:szCs w:val="28"/>
        </w:rPr>
        <w:t>м закупочной процедуры заключен</w:t>
      </w:r>
      <w:r w:rsidRPr="005A6870">
        <w:rPr>
          <w:rFonts w:ascii="Times New Roman" w:hAnsi="Times New Roman" w:cs="Times New Roman"/>
          <w:sz w:val="28"/>
          <w:szCs w:val="28"/>
        </w:rPr>
        <w:t xml:space="preserve"> прямой договор на поставку товаров</w:t>
      </w:r>
      <w:r>
        <w:rPr>
          <w:rFonts w:ascii="Times New Roman" w:hAnsi="Times New Roman" w:cs="Times New Roman"/>
          <w:sz w:val="28"/>
          <w:szCs w:val="28"/>
        </w:rPr>
        <w:t>,</w:t>
      </w:r>
      <w:r w:rsidRPr="005A6870">
        <w:rPr>
          <w:rFonts w:ascii="Times New Roman" w:hAnsi="Times New Roman" w:cs="Times New Roman"/>
          <w:sz w:val="28"/>
          <w:szCs w:val="28"/>
        </w:rPr>
        <w:t xml:space="preserve"> и/или </w:t>
      </w:r>
      <w:r>
        <w:rPr>
          <w:rFonts w:ascii="Times New Roman" w:hAnsi="Times New Roman" w:cs="Times New Roman"/>
          <w:sz w:val="28"/>
          <w:szCs w:val="28"/>
        </w:rPr>
        <w:t xml:space="preserve">выполнение </w:t>
      </w:r>
      <w:r w:rsidRPr="005A6870">
        <w:rPr>
          <w:rFonts w:ascii="Times New Roman" w:hAnsi="Times New Roman" w:cs="Times New Roman"/>
          <w:sz w:val="28"/>
          <w:szCs w:val="28"/>
        </w:rPr>
        <w:t>работ</w:t>
      </w:r>
      <w:r>
        <w:rPr>
          <w:rFonts w:ascii="Times New Roman" w:hAnsi="Times New Roman" w:cs="Times New Roman"/>
          <w:sz w:val="28"/>
          <w:szCs w:val="28"/>
        </w:rPr>
        <w:t>,</w:t>
      </w:r>
      <w:r w:rsidRPr="005A6870">
        <w:rPr>
          <w:rFonts w:ascii="Times New Roman" w:hAnsi="Times New Roman" w:cs="Times New Roman"/>
          <w:sz w:val="28"/>
          <w:szCs w:val="28"/>
        </w:rPr>
        <w:t xml:space="preserve"> и/или </w:t>
      </w:r>
      <w:r>
        <w:rPr>
          <w:rFonts w:ascii="Times New Roman" w:hAnsi="Times New Roman" w:cs="Times New Roman"/>
          <w:sz w:val="28"/>
          <w:szCs w:val="28"/>
        </w:rPr>
        <w:t xml:space="preserve">оказание </w:t>
      </w:r>
      <w:r w:rsidRPr="005A6870">
        <w:rPr>
          <w:rFonts w:ascii="Times New Roman" w:hAnsi="Times New Roman" w:cs="Times New Roman"/>
          <w:sz w:val="28"/>
          <w:szCs w:val="28"/>
        </w:rPr>
        <w:t>услуг;</w:t>
      </w:r>
    </w:p>
    <w:p w:rsidR="00F65E39" w:rsidRPr="005A6870" w:rsidRDefault="00F65E39" w:rsidP="003E703F">
      <w:pPr>
        <w:pStyle w:val="a7"/>
        <w:widowControl w:val="0"/>
        <w:tabs>
          <w:tab w:val="left" w:pos="567"/>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Субъекты малого и среднего предпринимательства (субъекты МСП) - </w:t>
      </w:r>
      <w:r w:rsidRPr="005A6870">
        <w:rPr>
          <w:rFonts w:ascii="Times New Roman" w:hAnsi="Times New Roman" w:cs="Times New Roman"/>
          <w:sz w:val="28"/>
          <w:szCs w:val="28"/>
        </w:rPr>
        <w:t>хозяйствующий субъект (юридическое лицо и индивидуальный предприниматель), отнесенный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F65E39" w:rsidRPr="005A6870" w:rsidRDefault="00F65E39" w:rsidP="003E703F">
      <w:pPr>
        <w:pStyle w:val="a7"/>
        <w:widowControl w:val="0"/>
        <w:tabs>
          <w:tab w:val="left" w:pos="567"/>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Участник Программы партнерства</w:t>
      </w:r>
      <w:r w:rsidRPr="005A6870">
        <w:rPr>
          <w:rFonts w:ascii="Times New Roman" w:hAnsi="Times New Roman" w:cs="Times New Roman"/>
          <w:sz w:val="28"/>
          <w:szCs w:val="28"/>
        </w:rPr>
        <w:t xml:space="preserve"> – субъект МСП, согласившийся с Программой партнерства, соответствующий требованиям, предъявляемым к субъектам МСП и подписавший договор присоединения к Программе партнерства. Информация об участниках Программы партнерства размещена на Интернет–сайте </w:t>
      </w:r>
      <w:r>
        <w:rPr>
          <w:rFonts w:ascii="Times New Roman" w:hAnsi="Times New Roman" w:cs="Times New Roman"/>
          <w:sz w:val="28"/>
          <w:szCs w:val="28"/>
        </w:rPr>
        <w:t>Государственной компании</w:t>
      </w:r>
      <w:r w:rsidRPr="005A6870">
        <w:rPr>
          <w:rFonts w:ascii="Times New Roman" w:hAnsi="Times New Roman" w:cs="Times New Roman"/>
          <w:sz w:val="28"/>
          <w:szCs w:val="28"/>
        </w:rPr>
        <w:t>;</w:t>
      </w:r>
    </w:p>
    <w:p w:rsidR="00F65E39" w:rsidRPr="005A6870" w:rsidRDefault="00F65E39" w:rsidP="003E703F">
      <w:pPr>
        <w:pStyle w:val="a7"/>
        <w:widowControl w:val="0"/>
        <w:tabs>
          <w:tab w:val="left" w:pos="567"/>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b/>
          <w:sz w:val="28"/>
          <w:szCs w:val="28"/>
        </w:rPr>
        <w:t xml:space="preserve">Электронная подпись </w:t>
      </w:r>
      <w:r w:rsidRPr="005A6870">
        <w:rPr>
          <w:rFonts w:ascii="Times New Roman" w:hAnsi="Times New Roman" w:cs="Times New Roman"/>
          <w:sz w:val="28"/>
          <w:szCs w:val="28"/>
        </w:rPr>
        <w:t xml:space="preserve">— реквизит электронного документа, предназначенный для защиты такого документа от изменений, позволяющий присвоить электронному документу юридический статус, равноценный юридическому статусу обычного документа, на котором стоит подпись уполномоченного лица и печать организации. </w:t>
      </w:r>
    </w:p>
    <w:p w:rsidR="00F65E39" w:rsidRPr="005A6870" w:rsidRDefault="00F65E39" w:rsidP="00F65E39">
      <w:pPr>
        <w:pStyle w:val="a9"/>
        <w:spacing w:line="240" w:lineRule="auto"/>
      </w:pPr>
      <w:r w:rsidRPr="005A6870">
        <w:t>Глава 4. Цели Программы партнерства</w:t>
      </w:r>
    </w:p>
    <w:p w:rsidR="00F65E39" w:rsidRPr="005A6870" w:rsidRDefault="00F65E39" w:rsidP="00A94E1A">
      <w:pPr>
        <w:widowControl w:val="0"/>
        <w:tabs>
          <w:tab w:val="left" w:pos="567"/>
          <w:tab w:val="left" w:pos="1134"/>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5A6870">
        <w:rPr>
          <w:rFonts w:ascii="Times New Roman" w:hAnsi="Times New Roman" w:cs="Times New Roman"/>
          <w:sz w:val="28"/>
          <w:szCs w:val="28"/>
        </w:rPr>
        <w:t>4.1. Целью Программы партнерства является создание Государственной компани</w:t>
      </w:r>
      <w:r>
        <w:rPr>
          <w:rFonts w:ascii="Times New Roman" w:hAnsi="Times New Roman" w:cs="Times New Roman"/>
          <w:sz w:val="28"/>
          <w:szCs w:val="28"/>
        </w:rPr>
        <w:t xml:space="preserve">ей </w:t>
      </w:r>
      <w:r w:rsidRPr="005A6870">
        <w:rPr>
          <w:rFonts w:ascii="Times New Roman" w:hAnsi="Times New Roman" w:cs="Times New Roman"/>
          <w:sz w:val="28"/>
          <w:szCs w:val="28"/>
        </w:rPr>
        <w:t xml:space="preserve"> и иными обществами, входящими в группу компаний «Автодор», сети квалифицированных и надежных поставщиков товаров, работ, услуг из числа субъектов МСП, в том числе занятых в производстве инновационной продукции посредством:</w:t>
      </w:r>
    </w:p>
    <w:p w:rsidR="00F65E39" w:rsidRPr="005A6870" w:rsidRDefault="00F65E39" w:rsidP="00A94E1A">
      <w:pPr>
        <w:numPr>
          <w:ilvl w:val="0"/>
          <w:numId w:val="5"/>
        </w:numPr>
        <w:tabs>
          <w:tab w:val="left" w:pos="41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увеличения доли закупок Государственной компанией и иными обществами, входящими в группу компаний «Автодор», у субъектов МСП в общем ежегодном объеме закупок;</w:t>
      </w:r>
    </w:p>
    <w:p w:rsidR="00F65E39" w:rsidRPr="005A6870" w:rsidRDefault="00F65E39" w:rsidP="00A94E1A">
      <w:pPr>
        <w:numPr>
          <w:ilvl w:val="0"/>
          <w:numId w:val="5"/>
        </w:numPr>
        <w:tabs>
          <w:tab w:val="left" w:pos="41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увеличения доли прямых закупок Государственной компании и иных обществ, входящих в группу компаний «Автодор», у субъектов МСП в общем ежегодном объеме закупок;</w:t>
      </w:r>
    </w:p>
    <w:p w:rsidR="00F65E39" w:rsidRPr="005A6870" w:rsidRDefault="00F65E39" w:rsidP="00A94E1A">
      <w:pPr>
        <w:numPr>
          <w:ilvl w:val="0"/>
          <w:numId w:val="5"/>
        </w:numPr>
        <w:tabs>
          <w:tab w:val="left" w:pos="41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увеличения доли прямых закупок инновационной продукции и научно-исследовательских, опытно-конструкторских и технологических работ у субъектов МСП в общем ежегодном объеме закупок Государственной компании  и иных обществ, входящих в группу компаний «Автодор»;</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снятия административных, финансовых и информационных барьеров для субъектов МСП при участии в закупках и поставке товаров, выполнении работ и оказании услуг Государственной компании и иным обществам, входящим в группу компаний «Автодор»;</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создания системы внедрения и трансфера новых технических и технологических решений субъектов МСП, направленных на инновационное развитие дорожной отрасли и интегрированных в Программу </w:t>
      </w:r>
      <w:r>
        <w:rPr>
          <w:rFonts w:ascii="Times New Roman" w:hAnsi="Times New Roman" w:cs="Times New Roman"/>
          <w:sz w:val="28"/>
          <w:szCs w:val="28"/>
        </w:rPr>
        <w:t>и</w:t>
      </w:r>
      <w:r w:rsidRPr="005A6870">
        <w:rPr>
          <w:rFonts w:ascii="Times New Roman" w:hAnsi="Times New Roman" w:cs="Times New Roman"/>
          <w:sz w:val="28"/>
          <w:szCs w:val="28"/>
        </w:rPr>
        <w:t xml:space="preserve">нновационного </w:t>
      </w:r>
      <w:r w:rsidRPr="005A6870">
        <w:rPr>
          <w:rFonts w:ascii="Times New Roman" w:hAnsi="Times New Roman" w:cs="Times New Roman"/>
          <w:sz w:val="28"/>
          <w:szCs w:val="28"/>
        </w:rPr>
        <w:lastRenderedPageBreak/>
        <w:t xml:space="preserve">развития </w:t>
      </w:r>
      <w:r>
        <w:rPr>
          <w:rFonts w:ascii="Times New Roman" w:hAnsi="Times New Roman" w:cs="Times New Roman"/>
          <w:sz w:val="28"/>
          <w:szCs w:val="28"/>
        </w:rPr>
        <w:t>Государственной компании;</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создания условий для конкурентного участия субъектов МСП в закупках </w:t>
      </w:r>
      <w:r>
        <w:rPr>
          <w:rFonts w:ascii="Times New Roman" w:hAnsi="Times New Roman" w:cs="Times New Roman"/>
          <w:sz w:val="28"/>
          <w:szCs w:val="28"/>
        </w:rPr>
        <w:t xml:space="preserve">Государственной компании </w:t>
      </w:r>
      <w:r w:rsidRPr="005A6870">
        <w:rPr>
          <w:rFonts w:ascii="Times New Roman" w:hAnsi="Times New Roman" w:cs="Times New Roman"/>
          <w:sz w:val="28"/>
          <w:szCs w:val="28"/>
        </w:rPr>
        <w:t>и иных обществ, входящих в группу компаний «Автодор»;</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снижения издержек и повышения эффективности деятельности </w:t>
      </w:r>
      <w:r>
        <w:rPr>
          <w:rFonts w:ascii="Times New Roman" w:hAnsi="Times New Roman" w:cs="Times New Roman"/>
          <w:sz w:val="28"/>
          <w:szCs w:val="28"/>
        </w:rPr>
        <w:t xml:space="preserve">Государственной компании </w:t>
      </w:r>
      <w:r w:rsidRPr="005A6870">
        <w:rPr>
          <w:rFonts w:ascii="Times New Roman" w:hAnsi="Times New Roman" w:cs="Times New Roman"/>
          <w:sz w:val="28"/>
          <w:szCs w:val="28"/>
        </w:rPr>
        <w:t>и иных обществ, входящих в группу компаний «Автодор»;</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содействия в продвижении субъектов МСП на рынке товаров, работ, услуг дорожной отрасли;</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bookmarkStart w:id="3" w:name="Par37"/>
      <w:bookmarkEnd w:id="3"/>
      <w:r w:rsidRPr="005A6870">
        <w:rPr>
          <w:rFonts w:ascii="Times New Roman" w:hAnsi="Times New Roman" w:cs="Times New Roman"/>
          <w:sz w:val="28"/>
          <w:szCs w:val="28"/>
        </w:rPr>
        <w:t>разработки и принятия стандартов, кодексов, правил, добровольной сертификации для Участников Программы партнерства</w:t>
      </w:r>
      <w:r w:rsidRPr="005A6870">
        <w:rPr>
          <w:rStyle w:val="ac"/>
        </w:rPr>
        <w:footnoteReference w:id="1"/>
      </w:r>
      <w:r w:rsidRPr="005A6870">
        <w:rPr>
          <w:rFonts w:ascii="Times New Roman" w:hAnsi="Times New Roman" w:cs="Times New Roman"/>
          <w:sz w:val="28"/>
          <w:szCs w:val="28"/>
        </w:rPr>
        <w:t>;</w:t>
      </w:r>
    </w:p>
    <w:p w:rsidR="00F65E39" w:rsidRPr="005A6870" w:rsidRDefault="00F65E39" w:rsidP="00A94E1A">
      <w:pPr>
        <w:pStyle w:val="a7"/>
        <w:widowControl w:val="0"/>
        <w:numPr>
          <w:ilvl w:val="0"/>
          <w:numId w:val="5"/>
        </w:numPr>
        <w:tabs>
          <w:tab w:val="left" w:pos="567"/>
          <w:tab w:val="left" w:pos="1134"/>
          <w:tab w:val="left" w:pos="1418"/>
        </w:tabs>
        <w:autoSpaceDE w:val="0"/>
        <w:autoSpaceDN w:val="0"/>
        <w:adjustRightInd w:val="0"/>
        <w:spacing w:after="0" w:line="240" w:lineRule="auto"/>
        <w:ind w:left="0" w:firstLine="851"/>
        <w:jc w:val="both"/>
      </w:pPr>
      <w:r w:rsidRPr="005A6870">
        <w:rPr>
          <w:rFonts w:ascii="Times New Roman" w:hAnsi="Times New Roman" w:cs="Times New Roman"/>
          <w:sz w:val="28"/>
          <w:szCs w:val="28"/>
        </w:rPr>
        <w:t>обеспечения публичности закупочной деятельности Государственной компании  и иных обществ, входящих в группу компаний «Автодор».</w:t>
      </w:r>
    </w:p>
    <w:p w:rsidR="00F65E39" w:rsidRPr="005A6870" w:rsidRDefault="00F65E39" w:rsidP="00F65E39">
      <w:pPr>
        <w:pStyle w:val="a9"/>
        <w:spacing w:line="240" w:lineRule="auto"/>
      </w:pPr>
      <w:bookmarkStart w:id="4" w:name="Par40"/>
      <w:bookmarkEnd w:id="4"/>
      <w:r w:rsidRPr="005A6870">
        <w:t>Глава 5. Направления сотрудничества с субъектами МСП</w:t>
      </w:r>
    </w:p>
    <w:p w:rsidR="00F65E39" w:rsidRPr="005A6870" w:rsidRDefault="00F65E39" w:rsidP="00A94E1A">
      <w:pPr>
        <w:tabs>
          <w:tab w:val="left" w:pos="851"/>
          <w:tab w:val="left" w:pos="1134"/>
        </w:tabs>
        <w:spacing w:after="0" w:line="240" w:lineRule="auto"/>
        <w:ind w:firstLine="851"/>
        <w:jc w:val="both"/>
        <w:rPr>
          <w:rFonts w:ascii="Times New Roman" w:hAnsi="Times New Roman" w:cs="Times New Roman"/>
          <w:bCs/>
          <w:sz w:val="28"/>
          <w:szCs w:val="28"/>
        </w:rPr>
      </w:pPr>
      <w:r w:rsidRPr="005A6870">
        <w:rPr>
          <w:rFonts w:ascii="Times New Roman" w:hAnsi="Times New Roman" w:cs="Times New Roman"/>
          <w:bCs/>
          <w:sz w:val="28"/>
          <w:szCs w:val="28"/>
        </w:rPr>
        <w:t>5.1. Программа партнерства предполагает сотрудничество с субъектами МСП по следующим направлениям деятельности Государственной компании, установленным Федеральным законом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Программой деятельности Государственной компании «Российские автомобильные дороги» на долгосрочный период (2010 - 2020 годы)</w:t>
      </w:r>
      <w:r w:rsidRPr="005A6870">
        <w:rPr>
          <w:rFonts w:ascii="Times New Roman" w:hAnsi="Times New Roman" w:cs="Times New Roman"/>
          <w:sz w:val="28"/>
          <w:szCs w:val="28"/>
        </w:rPr>
        <w:t xml:space="preserve"> </w:t>
      </w:r>
      <w:r w:rsidRPr="005A6870">
        <w:rPr>
          <w:rFonts w:ascii="Times New Roman" w:hAnsi="Times New Roman" w:cs="Times New Roman"/>
          <w:bCs/>
          <w:sz w:val="28"/>
          <w:szCs w:val="28"/>
        </w:rPr>
        <w:t>и направлениям деятельности обществ, входящих в группу компаний «Автодор»:</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 отдельных видов работ по строительству и/или реконструкции и/или капитальному ремонту, и/или ремонту, и/или содержанию участков автомобильных дорог и/или искусственных сооружений на них;</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организация поставки отдельных видов сырья и материалов для выполнения работ по строительству, и/или реконструкции, и/или капитальному ремонту, и/или ремонту, и/или содержанию участков автомобильных дорог и/или искусственных сооружений на них;</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обеспечение соответствия состояния автомобильных дорог и/или искусственных сооружений на них установленным правилам, стандартам, техническим нормам, требованиям технических регламентов и других нормативных технических документов, в том числе в части обеспечения требований безопасности дорожного движения;</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мероприятия по повышению качества услуг, оказываемых пользователям автомобильных дорог и связанных с проездом и обслуживанием данных пользователей по пути их следования;</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внедрение интеллектуальных транспортных систем;</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осуществление мероприятий по контролю за обеспечением сохранности автомобильных дорог и/или искусственных сооружений на них;</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lastRenderedPageBreak/>
        <w:t>выполнение отдельных видов работ по диагностике и/или обследованию автомобильных дорог и/или искусственных сооружений на них;</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осуществление мероприятий по оценке соответствия транспортно-эксплуатационных характеристик автомобильных дорог требованиям технических регламентов, а также организация учета интенсивности проезда транспортных средств по автомобильным дорогам»;</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 отдельных видов проектных и/или изыскательских работ</w:t>
      </w:r>
      <w:bookmarkStart w:id="5" w:name="Par32"/>
      <w:bookmarkEnd w:id="5"/>
      <w:r w:rsidRPr="005A6870">
        <w:rPr>
          <w:rFonts w:ascii="Times New Roman" w:hAnsi="Times New Roman" w:cs="Times New Roman"/>
          <w:bCs/>
          <w:sz w:val="28"/>
          <w:szCs w:val="28"/>
        </w:rPr>
        <w:t>;</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 научно-исследовательских и опытно-конструкторских работ;</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 xml:space="preserve">развитие сети многофункциональных зон дорожного сервиса в полосе отвода автомобильных </w:t>
      </w:r>
      <w:r>
        <w:rPr>
          <w:rFonts w:ascii="Times New Roman" w:hAnsi="Times New Roman" w:cs="Times New Roman"/>
          <w:bCs/>
          <w:sz w:val="28"/>
          <w:szCs w:val="28"/>
        </w:rPr>
        <w:t>дорог</w:t>
      </w:r>
      <w:r w:rsidRPr="005A6870">
        <w:rPr>
          <w:rFonts w:ascii="Times New Roman" w:hAnsi="Times New Roman" w:cs="Times New Roman"/>
          <w:bCs/>
          <w:sz w:val="28"/>
          <w:szCs w:val="28"/>
        </w:rPr>
        <w:t>, организация их использования;</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предоставление отдельных видов коммунальных услуг для многофункциональных зон дорожного сервиса;</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w:t>
      </w:r>
      <w:r>
        <w:rPr>
          <w:rFonts w:ascii="Times New Roman" w:hAnsi="Times New Roman" w:cs="Times New Roman"/>
          <w:bCs/>
          <w:sz w:val="28"/>
          <w:szCs w:val="28"/>
        </w:rPr>
        <w:t xml:space="preserve"> работ по подготовке и получению</w:t>
      </w:r>
      <w:r w:rsidRPr="005A6870">
        <w:rPr>
          <w:rFonts w:ascii="Times New Roman" w:hAnsi="Times New Roman" w:cs="Times New Roman"/>
          <w:bCs/>
          <w:sz w:val="28"/>
          <w:szCs w:val="28"/>
        </w:rPr>
        <w:t xml:space="preserve"> дополнительного профессионального образования специалистов в сфере дорожного хозяйства и дорожной деятельности;</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организация и проведение в установленном порядке конгрессов, конференций, семинаров, выставок и других мероприятий, а также осуществление деятельности в сфере рекламы в отношении видов деятельности, отнесенных к компетенции Государственной компании и иных обществ, входящих в группу компаний «Автодор»;</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 xml:space="preserve">мероприятия по информационному обеспечению пользователей автомобильных дорог; </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 xml:space="preserve">предоставление информационных услуг; </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реализация маркетинговых и рекламных программ по увеличению привлекательности сети платных дорог</w:t>
      </w:r>
      <w:r>
        <w:rPr>
          <w:rFonts w:ascii="Times New Roman" w:hAnsi="Times New Roman" w:cs="Times New Roman"/>
          <w:bCs/>
          <w:sz w:val="28"/>
          <w:szCs w:val="28"/>
        </w:rPr>
        <w:t>;</w:t>
      </w:r>
      <w:r w:rsidRPr="005A6870">
        <w:rPr>
          <w:rFonts w:ascii="Times New Roman" w:hAnsi="Times New Roman" w:cs="Times New Roman"/>
          <w:bCs/>
          <w:sz w:val="28"/>
          <w:szCs w:val="28"/>
        </w:rPr>
        <w:t xml:space="preserve"> </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оказание отдельных видов консультационных, инжиниринговых и других услуг и/или работ в установленных сферах деятельности</w:t>
      </w:r>
      <w:r>
        <w:rPr>
          <w:rFonts w:ascii="Times New Roman" w:hAnsi="Times New Roman" w:cs="Times New Roman"/>
          <w:bCs/>
          <w:sz w:val="28"/>
          <w:szCs w:val="28"/>
        </w:rPr>
        <w:t>;</w:t>
      </w:r>
      <w:r w:rsidRPr="005A6870">
        <w:rPr>
          <w:rFonts w:ascii="Times New Roman" w:hAnsi="Times New Roman" w:cs="Times New Roman"/>
          <w:bCs/>
          <w:sz w:val="28"/>
          <w:szCs w:val="28"/>
        </w:rPr>
        <w:t xml:space="preserve"> </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предоставление полиграфических услуг;</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развитие телекоммуникационной инфраструктуры на сети автомобильных дорог;</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организация учета показателей аварийности на автомобильных дорогах;</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 работ по транспортному моделированию;</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 xml:space="preserve">рекрутинговые услуги, в том числе привлечение на договорной основе экспертов и специалистов для изучения и решения вопросов, относящихся к компетенции </w:t>
      </w:r>
      <w:r w:rsidRPr="005A6870">
        <w:rPr>
          <w:rFonts w:ascii="Times New Roman" w:hAnsi="Times New Roman" w:cs="Times New Roman"/>
          <w:sz w:val="28"/>
          <w:szCs w:val="28"/>
        </w:rPr>
        <w:t>Государственной компании и иных обществ, входящих в группу компаний «Автодор»</w:t>
      </w:r>
      <w:r>
        <w:rPr>
          <w:rFonts w:ascii="Times New Roman" w:hAnsi="Times New Roman" w:cs="Times New Roman"/>
          <w:sz w:val="28"/>
          <w:szCs w:val="28"/>
        </w:rPr>
        <w:t>;</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деятельность по утилизации отходов;</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деятельность по переработке вторичного сырья;</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повышение энергоэф</w:t>
      </w:r>
      <w:r>
        <w:rPr>
          <w:rFonts w:ascii="Times New Roman" w:hAnsi="Times New Roman" w:cs="Times New Roman"/>
          <w:bCs/>
          <w:sz w:val="28"/>
          <w:szCs w:val="28"/>
        </w:rPr>
        <w:t>фективности автомобильных дорог</w:t>
      </w:r>
      <w:r w:rsidRPr="005A6870">
        <w:rPr>
          <w:rFonts w:ascii="Times New Roman" w:hAnsi="Times New Roman" w:cs="Times New Roman"/>
          <w:bCs/>
          <w:sz w:val="28"/>
          <w:szCs w:val="28"/>
        </w:rPr>
        <w:t>, в том числе развитие малой энергетики в полосе отвода автомобильных дорог;</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sz w:val="28"/>
          <w:szCs w:val="28"/>
        </w:rPr>
        <w:t>применение инновационных материалов и/или технологий;</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sz w:val="28"/>
          <w:szCs w:val="28"/>
        </w:rPr>
        <w:t>разработка и внедрение ИТ-продуктов;</w:t>
      </w:r>
    </w:p>
    <w:p w:rsidR="00F65E39" w:rsidRPr="007411B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sz w:val="28"/>
          <w:szCs w:val="28"/>
        </w:rPr>
        <w:lastRenderedPageBreak/>
        <w:t>выполнение работ,</w:t>
      </w:r>
      <w:r>
        <w:rPr>
          <w:rFonts w:ascii="Times New Roman" w:hAnsi="Times New Roman" w:cs="Times New Roman"/>
          <w:sz w:val="28"/>
          <w:szCs w:val="28"/>
        </w:rPr>
        <w:t xml:space="preserve"> </w:t>
      </w:r>
      <w:r w:rsidRPr="005A6870">
        <w:rPr>
          <w:rFonts w:ascii="Times New Roman" w:hAnsi="Times New Roman" w:cs="Times New Roman"/>
          <w:sz w:val="28"/>
          <w:szCs w:val="28"/>
        </w:rPr>
        <w:t xml:space="preserve">оказание услуг, поставка товаров для собственных нужд </w:t>
      </w:r>
      <w:r>
        <w:rPr>
          <w:rFonts w:ascii="Times New Roman" w:hAnsi="Times New Roman" w:cs="Times New Roman"/>
          <w:sz w:val="28"/>
          <w:szCs w:val="28"/>
        </w:rPr>
        <w:t xml:space="preserve">Государственной компании </w:t>
      </w:r>
      <w:r w:rsidRPr="005A6870">
        <w:rPr>
          <w:rFonts w:ascii="Times New Roman" w:hAnsi="Times New Roman" w:cs="Times New Roman"/>
          <w:sz w:val="28"/>
          <w:szCs w:val="28"/>
        </w:rPr>
        <w:t>и иных обществ, входящих в группу компаний «Автодор»</w:t>
      </w:r>
      <w:r>
        <w:rPr>
          <w:rFonts w:ascii="Times New Roman" w:hAnsi="Times New Roman" w:cs="Times New Roman"/>
          <w:sz w:val="28"/>
          <w:szCs w:val="28"/>
        </w:rPr>
        <w:t>;</w:t>
      </w:r>
    </w:p>
    <w:p w:rsidR="00F65E39" w:rsidRPr="005A6870" w:rsidRDefault="00F65E39" w:rsidP="00A94E1A">
      <w:pPr>
        <w:pStyle w:val="a7"/>
        <w:numPr>
          <w:ilvl w:val="2"/>
          <w:numId w:val="14"/>
        </w:numPr>
        <w:tabs>
          <w:tab w:val="left" w:pos="851"/>
          <w:tab w:val="left" w:pos="1134"/>
        </w:tabs>
        <w:spacing w:after="0" w:line="240" w:lineRule="auto"/>
        <w:ind w:left="0" w:firstLine="851"/>
        <w:jc w:val="both"/>
        <w:rPr>
          <w:rFonts w:ascii="Times New Roman" w:hAnsi="Times New Roman" w:cs="Times New Roman"/>
          <w:bCs/>
          <w:sz w:val="28"/>
          <w:szCs w:val="28"/>
        </w:rPr>
      </w:pPr>
      <w:r w:rsidRPr="005A6870">
        <w:rPr>
          <w:rFonts w:ascii="Times New Roman" w:hAnsi="Times New Roman" w:cs="Times New Roman"/>
          <w:bCs/>
          <w:sz w:val="28"/>
          <w:szCs w:val="28"/>
        </w:rPr>
        <w:t>выполнение работ по ландшафтному дизайну и проектированию</w:t>
      </w:r>
      <w:r>
        <w:rPr>
          <w:rFonts w:ascii="Times New Roman" w:hAnsi="Times New Roman" w:cs="Times New Roman"/>
          <w:bCs/>
          <w:sz w:val="28"/>
          <w:szCs w:val="28"/>
        </w:rPr>
        <w:t>.</w:t>
      </w:r>
    </w:p>
    <w:p w:rsidR="00F65E39" w:rsidRPr="005A6870" w:rsidRDefault="00F65E39" w:rsidP="00F65E39">
      <w:pPr>
        <w:pStyle w:val="a9"/>
        <w:spacing w:line="240" w:lineRule="auto"/>
      </w:pPr>
      <w:r w:rsidRPr="005A6870">
        <w:t xml:space="preserve">Глава 6. Комплекс мер и мероприятий для поддержания взаимного сотрудничества </w:t>
      </w:r>
    </w:p>
    <w:p w:rsidR="00F65E39" w:rsidRPr="005A6870" w:rsidRDefault="00F65E39" w:rsidP="00A94E1A">
      <w:pPr>
        <w:pStyle w:val="a9"/>
        <w:numPr>
          <w:ilvl w:val="1"/>
          <w:numId w:val="11"/>
        </w:numPr>
        <w:tabs>
          <w:tab w:val="left" w:pos="567"/>
          <w:tab w:val="left" w:pos="1134"/>
          <w:tab w:val="left" w:pos="1418"/>
        </w:tabs>
        <w:spacing w:before="0" w:beforeAutospacing="0" w:after="0" w:afterAutospacing="0" w:line="240" w:lineRule="auto"/>
        <w:ind w:left="0" w:firstLine="851"/>
        <w:jc w:val="both"/>
        <w:rPr>
          <w:b w:val="0"/>
        </w:rPr>
      </w:pPr>
      <w:bookmarkStart w:id="6" w:name="Par43"/>
      <w:bookmarkEnd w:id="6"/>
      <w:r w:rsidRPr="005A6870">
        <w:rPr>
          <w:b w:val="0"/>
        </w:rPr>
        <w:t>Перечень мероприятий, осуществляемых Государственной компани</w:t>
      </w:r>
      <w:r>
        <w:rPr>
          <w:b w:val="0"/>
        </w:rPr>
        <w:t>ей</w:t>
      </w:r>
      <w:r w:rsidRPr="005A6870">
        <w:rPr>
          <w:b w:val="0"/>
        </w:rPr>
        <w:t xml:space="preserve"> и иными обществами, входящими в группу компаний «Автодор»:</w:t>
      </w:r>
    </w:p>
    <w:p w:rsidR="00F65E39" w:rsidRPr="005A6870" w:rsidRDefault="00F65E39" w:rsidP="00A94E1A">
      <w:pPr>
        <w:pStyle w:val="a7"/>
        <w:widowControl w:val="0"/>
        <w:numPr>
          <w:ilvl w:val="2"/>
          <w:numId w:val="11"/>
        </w:numPr>
        <w:tabs>
          <w:tab w:val="left" w:pos="567"/>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Информационная поддержка субъектов МСП:</w:t>
      </w:r>
    </w:p>
    <w:p w:rsidR="00F65E39" w:rsidRPr="005A6870" w:rsidRDefault="00F65E39" w:rsidP="00A94E1A">
      <w:pPr>
        <w:pStyle w:val="a7"/>
        <w:numPr>
          <w:ilvl w:val="3"/>
          <w:numId w:val="11"/>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ведение разделов на интернет-сайтах </w:t>
      </w:r>
      <w:r w:rsidRPr="005A6870">
        <w:rPr>
          <w:rFonts w:ascii="Times New Roman" w:hAnsi="Times New Roman" w:cs="Times New Roman"/>
          <w:bCs/>
          <w:sz w:val="28"/>
          <w:szCs w:val="28"/>
        </w:rPr>
        <w:t>Государственной компании (</w:t>
      </w:r>
      <w:hyperlink r:id="rId9" w:history="1">
        <w:r w:rsidRPr="00CB7C9F">
          <w:rPr>
            <w:rStyle w:val="a8"/>
            <w:rFonts w:ascii="Times New Roman" w:hAnsi="Times New Roman" w:cs="Times New Roman"/>
            <w:bCs/>
            <w:color w:val="auto"/>
            <w:sz w:val="28"/>
            <w:szCs w:val="28"/>
            <w:u w:val="none"/>
            <w:lang w:val="en-US"/>
          </w:rPr>
          <w:t>www</w:t>
        </w:r>
        <w:r w:rsidRPr="00CB7C9F">
          <w:rPr>
            <w:rStyle w:val="a8"/>
            <w:rFonts w:ascii="Times New Roman" w:hAnsi="Times New Roman" w:cs="Times New Roman"/>
            <w:bCs/>
            <w:color w:val="auto"/>
            <w:sz w:val="28"/>
            <w:szCs w:val="28"/>
            <w:u w:val="none"/>
          </w:rPr>
          <w:t>.</w:t>
        </w:r>
        <w:r w:rsidRPr="00CB7C9F">
          <w:rPr>
            <w:rStyle w:val="a8"/>
            <w:rFonts w:ascii="Times New Roman" w:hAnsi="Times New Roman" w:cs="Times New Roman"/>
            <w:bCs/>
            <w:color w:val="auto"/>
            <w:sz w:val="28"/>
            <w:szCs w:val="28"/>
            <w:u w:val="none"/>
            <w:lang w:val="en-US"/>
          </w:rPr>
          <w:t>russianhighways</w:t>
        </w:r>
        <w:r w:rsidRPr="00CB7C9F">
          <w:rPr>
            <w:rStyle w:val="a8"/>
            <w:rFonts w:ascii="Times New Roman" w:hAnsi="Times New Roman" w:cs="Times New Roman"/>
            <w:bCs/>
            <w:color w:val="auto"/>
            <w:sz w:val="28"/>
            <w:szCs w:val="28"/>
            <w:u w:val="none"/>
          </w:rPr>
          <w:t>.</w:t>
        </w:r>
        <w:r w:rsidRPr="00CB7C9F">
          <w:rPr>
            <w:rStyle w:val="a8"/>
            <w:rFonts w:ascii="Times New Roman" w:hAnsi="Times New Roman" w:cs="Times New Roman"/>
            <w:bCs/>
            <w:color w:val="auto"/>
            <w:sz w:val="28"/>
            <w:szCs w:val="28"/>
            <w:u w:val="none"/>
            <w:lang w:val="en-US"/>
          </w:rPr>
          <w:t>ru</w:t>
        </w:r>
      </w:hyperlink>
      <w:r w:rsidRPr="005A6870">
        <w:rPr>
          <w:rFonts w:ascii="Times New Roman" w:hAnsi="Times New Roman" w:cs="Times New Roman"/>
          <w:bCs/>
          <w:sz w:val="28"/>
          <w:szCs w:val="28"/>
        </w:rPr>
        <w:t xml:space="preserve">) и иных обществ, входящих в группу компаний «Автодор», </w:t>
      </w:r>
      <w:r w:rsidRPr="005A6870">
        <w:rPr>
          <w:rFonts w:ascii="Times New Roman" w:hAnsi="Times New Roman" w:cs="Times New Roman"/>
          <w:sz w:val="28"/>
          <w:szCs w:val="28"/>
        </w:rPr>
        <w:t xml:space="preserve">в информационно-телекоммуникационной сети «Интернет», информирующих </w:t>
      </w:r>
      <w:r>
        <w:rPr>
          <w:rFonts w:ascii="Times New Roman" w:hAnsi="Times New Roman" w:cs="Times New Roman"/>
          <w:sz w:val="28"/>
          <w:szCs w:val="28"/>
        </w:rPr>
        <w:t>субъектов</w:t>
      </w:r>
      <w:r w:rsidRPr="005A6870">
        <w:rPr>
          <w:rFonts w:ascii="Times New Roman" w:hAnsi="Times New Roman" w:cs="Times New Roman"/>
          <w:sz w:val="28"/>
          <w:szCs w:val="28"/>
        </w:rPr>
        <w:t xml:space="preserve"> МСП:</w:t>
      </w:r>
    </w:p>
    <w:p w:rsidR="00F65E39" w:rsidRPr="005A6870" w:rsidRDefault="00F65E39" w:rsidP="00A94E1A">
      <w:pPr>
        <w:pStyle w:val="a7"/>
        <w:numPr>
          <w:ilvl w:val="0"/>
          <w:numId w:val="8"/>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 корпоративной системе управления </w:t>
      </w:r>
      <w:r>
        <w:rPr>
          <w:rFonts w:ascii="Times New Roman" w:hAnsi="Times New Roman" w:cs="Times New Roman"/>
          <w:sz w:val="28"/>
          <w:szCs w:val="28"/>
        </w:rPr>
        <w:t xml:space="preserve">Государственной компании </w:t>
      </w:r>
      <w:r w:rsidRPr="005A6870">
        <w:rPr>
          <w:rFonts w:ascii="Times New Roman" w:hAnsi="Times New Roman" w:cs="Times New Roman"/>
          <w:sz w:val="28"/>
          <w:szCs w:val="28"/>
        </w:rPr>
        <w:t>и иных обществ, входящих в группу компаний «Автодор»;</w:t>
      </w:r>
    </w:p>
    <w:p w:rsidR="00F65E39" w:rsidRPr="005A6870" w:rsidRDefault="00F65E39" w:rsidP="00A94E1A">
      <w:pPr>
        <w:pStyle w:val="a7"/>
        <w:numPr>
          <w:ilvl w:val="0"/>
          <w:numId w:val="8"/>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 номенклатуре текущих и перспективных технологических потребностей                  Государственной компании и иных обществ, входящих в группу компаний «Автодор»;</w:t>
      </w:r>
    </w:p>
    <w:p w:rsidR="00F65E39" w:rsidRPr="005A6870" w:rsidRDefault="00F65E39" w:rsidP="00A94E1A">
      <w:pPr>
        <w:pStyle w:val="a7"/>
        <w:numPr>
          <w:ilvl w:val="0"/>
          <w:numId w:val="8"/>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 планируемых объемах закупок на краткосрочный и долгосрочный периоды, в соответствии с планами закупок товаров, работ, услуг Государственной компании  и иных обществ, входящих в группу компаний «Автодор», и планами закупки инновационной и высокотехнологичной продукции Государственной компании  и иных обществ, входящих в группу компаний «Автодор».</w:t>
      </w:r>
    </w:p>
    <w:p w:rsidR="00F65E39" w:rsidRPr="005A6870" w:rsidRDefault="00F65E39" w:rsidP="00A94E1A">
      <w:pPr>
        <w:pStyle w:val="a7"/>
        <w:numPr>
          <w:ilvl w:val="3"/>
          <w:numId w:val="11"/>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ведение специализированного раздела «Информация для субъектов МСП» на интернет-сайтах Государственной компании  и иных обществ, входящих в группу компаний «Автодор», в информационно-телекоммуникационной сети «Интернет», содержащих:</w:t>
      </w:r>
    </w:p>
    <w:p w:rsidR="00F65E39" w:rsidRPr="005A6870" w:rsidRDefault="00F65E39" w:rsidP="00A94E1A">
      <w:pPr>
        <w:pStyle w:val="a7"/>
        <w:numPr>
          <w:ilvl w:val="0"/>
          <w:numId w:val="9"/>
        </w:numPr>
        <w:tabs>
          <w:tab w:val="left" w:pos="567"/>
          <w:tab w:val="left" w:pos="1134"/>
          <w:tab w:val="left" w:pos="1276"/>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информацию о реализации Государственной компанией и иных обществ, входящих в группу компаний «Автодор», мероприятий Дорожной карты; </w:t>
      </w:r>
    </w:p>
    <w:p w:rsidR="00F65E39" w:rsidRPr="005A6870" w:rsidRDefault="00F65E39" w:rsidP="00A94E1A">
      <w:pPr>
        <w:pStyle w:val="a7"/>
        <w:numPr>
          <w:ilvl w:val="0"/>
          <w:numId w:val="9"/>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текст Программы партнерства;</w:t>
      </w:r>
    </w:p>
    <w:p w:rsidR="00F65E39" w:rsidRPr="005A6870" w:rsidRDefault="00F65E39" w:rsidP="00A94E1A">
      <w:pPr>
        <w:pStyle w:val="a7"/>
        <w:numPr>
          <w:ilvl w:val="0"/>
          <w:numId w:val="9"/>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форму Заявления о присоединении к Программе партнерства;</w:t>
      </w:r>
    </w:p>
    <w:p w:rsidR="00F65E39" w:rsidRPr="005A6870" w:rsidRDefault="00F65E39" w:rsidP="00A94E1A">
      <w:pPr>
        <w:pStyle w:val="a7"/>
        <w:numPr>
          <w:ilvl w:val="0"/>
          <w:numId w:val="9"/>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условия присоединения к Программе партнерства;</w:t>
      </w:r>
    </w:p>
    <w:p w:rsidR="00F65E39" w:rsidRPr="005A6870" w:rsidRDefault="00F65E39" w:rsidP="00A94E1A">
      <w:pPr>
        <w:pStyle w:val="a7"/>
        <w:numPr>
          <w:ilvl w:val="0"/>
          <w:numId w:val="9"/>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информацию о должностных лицах и структурных подразделениях, ответственных за реализацию Программы</w:t>
      </w:r>
      <w:r>
        <w:rPr>
          <w:rFonts w:ascii="Times New Roman" w:hAnsi="Times New Roman" w:cs="Times New Roman"/>
          <w:sz w:val="28"/>
          <w:szCs w:val="28"/>
        </w:rPr>
        <w:t xml:space="preserve"> партнерства</w:t>
      </w:r>
      <w:r w:rsidRPr="005A6870">
        <w:rPr>
          <w:rFonts w:ascii="Times New Roman" w:hAnsi="Times New Roman" w:cs="Times New Roman"/>
          <w:sz w:val="28"/>
          <w:szCs w:val="28"/>
        </w:rPr>
        <w:t>;</w:t>
      </w:r>
    </w:p>
    <w:p w:rsidR="00F65E39" w:rsidRPr="005A6870" w:rsidRDefault="00F65E39" w:rsidP="00A94E1A">
      <w:pPr>
        <w:pStyle w:val="a7"/>
        <w:numPr>
          <w:ilvl w:val="0"/>
          <w:numId w:val="9"/>
        </w:numPr>
        <w:tabs>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открытый реестр Участников Программы партнерства, классифицированных по видам экономической деятельности, в рамках которых осуществляется партнерство;</w:t>
      </w:r>
    </w:p>
    <w:p w:rsidR="00F65E39" w:rsidRDefault="00F65E39" w:rsidP="00A94E1A">
      <w:pPr>
        <w:pStyle w:val="a7"/>
        <w:numPr>
          <w:ilvl w:val="0"/>
          <w:numId w:val="9"/>
        </w:numPr>
        <w:tabs>
          <w:tab w:val="left" w:pos="142"/>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форма для размещения рекомендаций, отзывов и предложений по совершенствованию системы закупок Государственной компании  и иных обществ, входящих в группу компаний «Автодор»».</w:t>
      </w:r>
    </w:p>
    <w:p w:rsidR="00F65E39" w:rsidRDefault="00F65E39" w:rsidP="00A94E1A">
      <w:pPr>
        <w:numPr>
          <w:ilvl w:val="2"/>
          <w:numId w:val="11"/>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Поддержка субъектов МСП в рамках проведения закупочных процедур:</w:t>
      </w:r>
    </w:p>
    <w:p w:rsidR="00F65E39" w:rsidRPr="005A6870" w:rsidRDefault="00F65E39" w:rsidP="00A94E1A">
      <w:pPr>
        <w:tabs>
          <w:tab w:val="left" w:pos="0"/>
          <w:tab w:val="left" w:pos="567"/>
          <w:tab w:val="left" w:pos="1134"/>
          <w:tab w:val="left" w:pos="1276"/>
          <w:tab w:val="left" w:pos="1418"/>
          <w:tab w:val="left" w:pos="15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Поддержка субъектов МСП в рамках проведения закупочных процедур </w:t>
      </w:r>
      <w:r w:rsidRPr="007C1F20">
        <w:rPr>
          <w:rFonts w:ascii="Times New Roman" w:hAnsi="Times New Roman" w:cs="Times New Roman"/>
          <w:sz w:val="28"/>
          <w:szCs w:val="28"/>
        </w:rPr>
        <w:t>обществами, входящими в группу компаний «Автодор»</w:t>
      </w:r>
      <w:r>
        <w:rPr>
          <w:rFonts w:ascii="Times New Roman" w:hAnsi="Times New Roman" w:cs="Times New Roman"/>
          <w:sz w:val="28"/>
          <w:szCs w:val="28"/>
        </w:rPr>
        <w:t>, осуществляется только в случае распространения действия Постановления</w:t>
      </w:r>
      <w:r w:rsidRPr="00822779">
        <w:rPr>
          <w:rFonts w:ascii="Times New Roman" w:hAnsi="Times New Roman" w:cs="Times New Roman"/>
          <w:sz w:val="28"/>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t xml:space="preserve"> на </w:t>
      </w:r>
      <w:r w:rsidRPr="007C1F20">
        <w:rPr>
          <w:rFonts w:ascii="Times New Roman" w:hAnsi="Times New Roman" w:cs="Times New Roman"/>
          <w:sz w:val="28"/>
          <w:szCs w:val="28"/>
        </w:rPr>
        <w:t>обществ</w:t>
      </w:r>
      <w:r>
        <w:rPr>
          <w:rFonts w:ascii="Times New Roman" w:hAnsi="Times New Roman" w:cs="Times New Roman"/>
          <w:sz w:val="28"/>
          <w:szCs w:val="28"/>
        </w:rPr>
        <w:t>о, входящее</w:t>
      </w:r>
      <w:r w:rsidRPr="007C1F20">
        <w:rPr>
          <w:rFonts w:ascii="Times New Roman" w:hAnsi="Times New Roman" w:cs="Times New Roman"/>
          <w:sz w:val="28"/>
          <w:szCs w:val="28"/>
        </w:rPr>
        <w:t xml:space="preserve"> в группу компаний «Автодор»</w:t>
      </w:r>
      <w:r>
        <w:rPr>
          <w:rFonts w:ascii="Times New Roman" w:hAnsi="Times New Roman" w:cs="Times New Roman"/>
          <w:sz w:val="28"/>
          <w:szCs w:val="28"/>
        </w:rPr>
        <w:t>.</w:t>
      </w:r>
    </w:p>
    <w:p w:rsidR="00F65E39" w:rsidRPr="005A6870" w:rsidRDefault="00F65E39" w:rsidP="00A94E1A">
      <w:pPr>
        <w:pStyle w:val="a7"/>
        <w:numPr>
          <w:ilvl w:val="3"/>
          <w:numId w:val="11"/>
        </w:numPr>
        <w:tabs>
          <w:tab w:val="left" w:pos="0"/>
          <w:tab w:val="left" w:pos="567"/>
          <w:tab w:val="left" w:pos="1134"/>
          <w:tab w:val="left" w:pos="1276"/>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Общие условия поддержки субъектов МСП в рамках проведения закупочных процедур:</w:t>
      </w:r>
    </w:p>
    <w:p w:rsidR="00F65E39"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r w:rsidRPr="005A6870">
        <w:rPr>
          <w:rFonts w:ascii="Times New Roman" w:hAnsi="Times New Roman" w:cs="Times New Roman"/>
          <w:sz w:val="28"/>
          <w:szCs w:val="28"/>
        </w:rPr>
        <w:t>перечн</w:t>
      </w:r>
      <w:r>
        <w:rPr>
          <w:rFonts w:ascii="Times New Roman" w:hAnsi="Times New Roman" w:cs="Times New Roman"/>
          <w:sz w:val="28"/>
          <w:szCs w:val="28"/>
        </w:rPr>
        <w:t>я</w:t>
      </w:r>
      <w:r w:rsidRPr="005A6870">
        <w:rPr>
          <w:rFonts w:ascii="Times New Roman" w:hAnsi="Times New Roman" w:cs="Times New Roman"/>
          <w:sz w:val="28"/>
          <w:szCs w:val="28"/>
        </w:rPr>
        <w:t xml:space="preserve"> товаров, работ, услуг, закупки которых осуществляются только среди субъектов МСП</w:t>
      </w:r>
      <w:r>
        <w:rPr>
          <w:rFonts w:ascii="Times New Roman" w:hAnsi="Times New Roman" w:cs="Times New Roman"/>
          <w:sz w:val="28"/>
          <w:szCs w:val="28"/>
        </w:rPr>
        <w:t>;</w:t>
      </w:r>
    </w:p>
    <w:p w:rsidR="00F65E39" w:rsidRPr="005A6870"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осуществление закупки товаров, работ, услуг в соответствии с утвержденным перечнем товаров, работ, услуг, закупки которых осуществляются только среди субъектов МСП;</w:t>
      </w:r>
    </w:p>
    <w:p w:rsidR="00F65E39" w:rsidRPr="005A6870"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установление требования к участникам закупочной деятельности, которые не являются субъектами МСП, по привлечению субподрядчиков и/или соисполнителей  договоров из числа субъектов МСП;</w:t>
      </w:r>
    </w:p>
    <w:p w:rsidR="00F65E39" w:rsidRPr="005A6870"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осуществление выбора способа обеспечения заявки на участие в конкурентной процедуре субъектом МСП между внесением денежных средств</w:t>
      </w:r>
      <w:r>
        <w:rPr>
          <w:rFonts w:ascii="Times New Roman" w:hAnsi="Times New Roman" w:cs="Times New Roman"/>
          <w:sz w:val="28"/>
          <w:szCs w:val="28"/>
        </w:rPr>
        <w:t xml:space="preserve">, </w:t>
      </w:r>
      <w:r w:rsidRPr="005A6870">
        <w:rPr>
          <w:rFonts w:ascii="Times New Roman" w:hAnsi="Times New Roman" w:cs="Times New Roman"/>
          <w:sz w:val="28"/>
          <w:szCs w:val="28"/>
        </w:rPr>
        <w:t>банковской гарантией</w:t>
      </w:r>
      <w:r>
        <w:rPr>
          <w:rFonts w:ascii="Times New Roman" w:hAnsi="Times New Roman" w:cs="Times New Roman"/>
          <w:sz w:val="28"/>
          <w:szCs w:val="28"/>
        </w:rPr>
        <w:t xml:space="preserve"> или иным способом, предусмотренным документацией о закупке</w:t>
      </w:r>
      <w:r w:rsidRPr="005A6870">
        <w:rPr>
          <w:rFonts w:ascii="Times New Roman" w:hAnsi="Times New Roman" w:cs="Times New Roman"/>
          <w:sz w:val="28"/>
          <w:szCs w:val="28"/>
        </w:rPr>
        <w:t>;</w:t>
      </w:r>
    </w:p>
    <w:p w:rsidR="00F65E39" w:rsidRPr="005A6870"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осуществление возврата обес</w:t>
      </w:r>
      <w:r>
        <w:rPr>
          <w:rFonts w:ascii="Times New Roman" w:hAnsi="Times New Roman" w:cs="Times New Roman"/>
          <w:sz w:val="28"/>
          <w:szCs w:val="28"/>
        </w:rPr>
        <w:t>печения заявки в срок не более 7</w:t>
      </w:r>
      <w:r w:rsidRPr="005A6870">
        <w:rPr>
          <w:rFonts w:ascii="Times New Roman" w:hAnsi="Times New Roman" w:cs="Times New Roman"/>
          <w:sz w:val="28"/>
          <w:szCs w:val="28"/>
        </w:rPr>
        <w:t xml:space="preserve"> рабочих дней со дня подведения итогов закупки, за исключением победителя, которому обеспечение заявки возвращает</w:t>
      </w:r>
      <w:r>
        <w:rPr>
          <w:rFonts w:ascii="Times New Roman" w:hAnsi="Times New Roman" w:cs="Times New Roman"/>
          <w:sz w:val="28"/>
          <w:szCs w:val="28"/>
        </w:rPr>
        <w:t>ся не позднее 7</w:t>
      </w:r>
      <w:r w:rsidRPr="005A6870">
        <w:rPr>
          <w:rFonts w:ascii="Times New Roman" w:hAnsi="Times New Roman" w:cs="Times New Roman"/>
          <w:sz w:val="28"/>
          <w:szCs w:val="28"/>
        </w:rPr>
        <w:t xml:space="preserve"> дней после подписания договора либо со дня принятия Государственной компанией или иным обществом, входящим в группу компаний «Автодор», в порядке, установленном Порядком закупочной деятельности </w:t>
      </w:r>
      <w:r>
        <w:rPr>
          <w:rFonts w:ascii="Times New Roman" w:hAnsi="Times New Roman" w:cs="Times New Roman"/>
          <w:sz w:val="28"/>
          <w:szCs w:val="28"/>
        </w:rPr>
        <w:t xml:space="preserve">Государственной компании </w:t>
      </w:r>
      <w:r w:rsidRPr="005A6870">
        <w:rPr>
          <w:rFonts w:ascii="Times New Roman" w:hAnsi="Times New Roman" w:cs="Times New Roman"/>
          <w:sz w:val="28"/>
          <w:szCs w:val="28"/>
        </w:rPr>
        <w:t>или Порядком закупочной деятельности иного общества, входящего в группу компаний «Автодор», решения о том, что договор по результатам закупки не заключается;</w:t>
      </w:r>
    </w:p>
    <w:p w:rsidR="00F65E39" w:rsidRPr="005A6870" w:rsidRDefault="00F65E39" w:rsidP="00A94E1A">
      <w:pPr>
        <w:numPr>
          <w:ilvl w:val="0"/>
          <w:numId w:val="3"/>
        </w:numPr>
        <w:tabs>
          <w:tab w:val="left" w:pos="0"/>
          <w:tab w:val="left" w:pos="567"/>
          <w:tab w:val="left" w:pos="1134"/>
          <w:tab w:val="left" w:pos="1276"/>
          <w:tab w:val="left" w:pos="1418"/>
          <w:tab w:val="left" w:pos="1560"/>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ограничение сроков заключения договора </w:t>
      </w:r>
      <w:r>
        <w:rPr>
          <w:rFonts w:ascii="Times New Roman" w:hAnsi="Times New Roman" w:cs="Times New Roman"/>
          <w:sz w:val="28"/>
          <w:szCs w:val="28"/>
        </w:rPr>
        <w:t xml:space="preserve">- </w:t>
      </w:r>
      <w:r w:rsidRPr="005A6870">
        <w:rPr>
          <w:rFonts w:ascii="Times New Roman" w:hAnsi="Times New Roman" w:cs="Times New Roman"/>
          <w:sz w:val="28"/>
          <w:szCs w:val="28"/>
        </w:rPr>
        <w:t>не более 20 рабочих дней со дня подведения итогов закупки.</w:t>
      </w:r>
      <w:r w:rsidRPr="00097F32">
        <w:rPr>
          <w:rFonts w:ascii="Times New Roman" w:hAnsi="Times New Roman" w:cs="Times New Roman"/>
          <w:sz w:val="28"/>
          <w:szCs w:val="28"/>
        </w:rPr>
        <w:t xml:space="preserve"> </w:t>
      </w:r>
      <w:r>
        <w:rPr>
          <w:rFonts w:ascii="Times New Roman" w:hAnsi="Times New Roman" w:cs="Times New Roman"/>
          <w:sz w:val="28"/>
          <w:szCs w:val="28"/>
        </w:rPr>
        <w:t xml:space="preserve">Кроме </w:t>
      </w:r>
      <w:r w:rsidRPr="009A7BA8">
        <w:rPr>
          <w:rFonts w:ascii="Times New Roman" w:hAnsi="Times New Roman" w:cs="Times New Roman"/>
          <w:sz w:val="28"/>
          <w:szCs w:val="28"/>
        </w:rPr>
        <w:t>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F65E39" w:rsidRPr="005A6870" w:rsidRDefault="00F65E39" w:rsidP="00A94E1A">
      <w:pPr>
        <w:tabs>
          <w:tab w:val="left" w:pos="142"/>
          <w:tab w:val="left" w:pos="567"/>
          <w:tab w:val="left" w:pos="1134"/>
          <w:tab w:val="left" w:pos="1276"/>
          <w:tab w:val="left" w:pos="1418"/>
          <w:tab w:val="left" w:pos="1560"/>
        </w:tabs>
        <w:spacing w:after="0" w:line="240" w:lineRule="auto"/>
        <w:ind w:firstLine="851"/>
        <w:jc w:val="both"/>
        <w:rPr>
          <w:rFonts w:ascii="Times New Roman" w:hAnsi="Times New Roman" w:cs="Times New Roman"/>
          <w:sz w:val="28"/>
          <w:szCs w:val="28"/>
        </w:rPr>
      </w:pPr>
      <w:r w:rsidRPr="005A6870">
        <w:rPr>
          <w:rFonts w:ascii="Times New Roman" w:hAnsi="Times New Roman" w:cs="Times New Roman"/>
          <w:sz w:val="28"/>
          <w:szCs w:val="28"/>
        </w:rPr>
        <w:t>6.1.2.2. Поддержка, оказываемая только Участникам Программы партнерства при проведении закупок, участниками которых являются только субъекты МСП:</w:t>
      </w:r>
    </w:p>
    <w:p w:rsidR="00F65E39" w:rsidRDefault="00F65E39" w:rsidP="00A94E1A">
      <w:pPr>
        <w:tabs>
          <w:tab w:val="left" w:pos="142"/>
          <w:tab w:val="left" w:pos="567"/>
          <w:tab w:val="left" w:pos="1134"/>
          <w:tab w:val="left" w:pos="1276"/>
          <w:tab w:val="left" w:pos="1418"/>
          <w:tab w:val="left" w:pos="1560"/>
        </w:tabs>
        <w:spacing w:after="0" w:line="240" w:lineRule="auto"/>
        <w:ind w:firstLine="851"/>
        <w:jc w:val="both"/>
        <w:rPr>
          <w:rFonts w:ascii="Times New Roman" w:hAnsi="Times New Roman" w:cs="Times New Roman"/>
          <w:sz w:val="28"/>
          <w:szCs w:val="28"/>
        </w:rPr>
      </w:pPr>
      <w:r w:rsidRPr="005A6870">
        <w:rPr>
          <w:rFonts w:ascii="Times New Roman" w:hAnsi="Times New Roman" w:cs="Times New Roman"/>
          <w:sz w:val="28"/>
          <w:szCs w:val="28"/>
        </w:rPr>
        <w:t>авансирование в размере не менее 30 (тридцати) процентов от суммы договора.</w:t>
      </w:r>
    </w:p>
    <w:p w:rsidR="00F65E39" w:rsidRPr="005A6870" w:rsidRDefault="00F65E39" w:rsidP="00A94E1A">
      <w:pPr>
        <w:pStyle w:val="a7"/>
        <w:widowControl w:val="0"/>
        <w:numPr>
          <w:ilvl w:val="2"/>
          <w:numId w:val="11"/>
        </w:numPr>
        <w:tabs>
          <w:tab w:val="left" w:pos="567"/>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Организационная поддержка субъектов МСП и Участников Программы партнерства:</w:t>
      </w:r>
    </w:p>
    <w:p w:rsidR="00F65E39" w:rsidRPr="005A6870" w:rsidRDefault="00F65E39" w:rsidP="00A94E1A">
      <w:pPr>
        <w:pStyle w:val="a7"/>
        <w:widowControl w:val="0"/>
        <w:numPr>
          <w:ilvl w:val="0"/>
          <w:numId w:val="4"/>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обеспечение четких и прозрачных процедур аккредитации субъектов МСП </w:t>
      </w:r>
      <w:r>
        <w:rPr>
          <w:rFonts w:ascii="Times New Roman" w:hAnsi="Times New Roman" w:cs="Times New Roman"/>
          <w:sz w:val="28"/>
          <w:szCs w:val="28"/>
        </w:rPr>
        <w:lastRenderedPageBreak/>
        <w:t>в целях их присоединения к П</w:t>
      </w:r>
      <w:r w:rsidRPr="005A6870">
        <w:rPr>
          <w:rFonts w:ascii="Times New Roman" w:hAnsi="Times New Roman" w:cs="Times New Roman"/>
          <w:sz w:val="28"/>
          <w:szCs w:val="28"/>
        </w:rPr>
        <w:t>рограмме партнерства;</w:t>
      </w:r>
    </w:p>
    <w:p w:rsidR="00F65E39" w:rsidRPr="005A6870" w:rsidRDefault="00F65E39" w:rsidP="00A94E1A">
      <w:pPr>
        <w:pStyle w:val="a7"/>
        <w:widowControl w:val="0"/>
        <w:numPr>
          <w:ilvl w:val="0"/>
          <w:numId w:val="4"/>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проведение конференций, информационных семинаров, открытых обсуждений с Участниками Программы партнерства по вопросам осуществления закупочной деятельности Государственной компании» и иных обществ, входящих в группу компаний «Автодор»;</w:t>
      </w:r>
    </w:p>
    <w:p w:rsidR="00F65E39" w:rsidRPr="005A6870" w:rsidRDefault="00F65E39" w:rsidP="00A94E1A">
      <w:pPr>
        <w:pStyle w:val="a7"/>
        <w:widowControl w:val="0"/>
        <w:numPr>
          <w:ilvl w:val="0"/>
          <w:numId w:val="4"/>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организация обучения специалистов различных категорий Участника Программы партнерства положениям и требованиям стандартов Государственной компании  и иных обществ, входящих в группу компаний «Автодор»;</w:t>
      </w:r>
    </w:p>
    <w:p w:rsidR="00F65E39" w:rsidRPr="005A6870" w:rsidRDefault="00F65E39" w:rsidP="00A94E1A">
      <w:pPr>
        <w:pStyle w:val="a7"/>
        <w:widowControl w:val="0"/>
        <w:numPr>
          <w:ilvl w:val="0"/>
          <w:numId w:val="4"/>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организация нотификации органов по сертификации на право проводить оценку соответствия систем менеджмента качества Участника Программы партнерства;</w:t>
      </w:r>
    </w:p>
    <w:p w:rsidR="00F65E39" w:rsidRPr="005A6870" w:rsidRDefault="00F65E39" w:rsidP="00A94E1A">
      <w:pPr>
        <w:pStyle w:val="a7"/>
        <w:widowControl w:val="0"/>
        <w:numPr>
          <w:ilvl w:val="0"/>
          <w:numId w:val="4"/>
        </w:numPr>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содействие Участникам Программы партнерства в прохождении процедур сертификации продукции; формирование системы закупок Государственной компании на принципах, установленных частью 1 статьи 1 Федерального закона от 18 июля 2011 г. № 223-ФЗ «О закупках товаров, работ, услуг отдельными видами юридических лиц»</w:t>
      </w:r>
      <w:r>
        <w:rPr>
          <w:rFonts w:ascii="Times New Roman" w:hAnsi="Times New Roman" w:cs="Times New Roman"/>
          <w:sz w:val="28"/>
          <w:szCs w:val="28"/>
        </w:rPr>
        <w:t xml:space="preserve">, а также на основании Порядка </w:t>
      </w:r>
      <w:r w:rsidRPr="005A6870">
        <w:rPr>
          <w:rFonts w:ascii="Times New Roman" w:hAnsi="Times New Roman" w:cs="Times New Roman"/>
          <w:sz w:val="28"/>
          <w:szCs w:val="28"/>
        </w:rPr>
        <w:t>закупочной деятельности Государственной компании «Российские автомобильные дороги</w:t>
      </w:r>
      <w:r>
        <w:rPr>
          <w:rFonts w:ascii="Times New Roman" w:hAnsi="Times New Roman" w:cs="Times New Roman"/>
          <w:sz w:val="28"/>
          <w:szCs w:val="28"/>
        </w:rPr>
        <w:t>»</w:t>
      </w:r>
      <w:r w:rsidRPr="005A6870">
        <w:rPr>
          <w:rFonts w:ascii="Times New Roman" w:hAnsi="Times New Roman" w:cs="Times New Roman"/>
          <w:sz w:val="28"/>
          <w:szCs w:val="28"/>
        </w:rPr>
        <w:t xml:space="preserve"> </w:t>
      </w:r>
      <w:r>
        <w:rPr>
          <w:rFonts w:ascii="Times New Roman" w:hAnsi="Times New Roman" w:cs="Times New Roman"/>
          <w:sz w:val="28"/>
          <w:szCs w:val="28"/>
        </w:rPr>
        <w:t xml:space="preserve">от 13 августа               2012 </w:t>
      </w:r>
      <w:r w:rsidRPr="005A6870">
        <w:rPr>
          <w:rFonts w:ascii="Times New Roman" w:hAnsi="Times New Roman" w:cs="Times New Roman"/>
          <w:sz w:val="28"/>
          <w:szCs w:val="28"/>
        </w:rPr>
        <w:t>г.</w:t>
      </w:r>
      <w:r>
        <w:rPr>
          <w:rFonts w:ascii="Times New Roman" w:hAnsi="Times New Roman" w:cs="Times New Roman"/>
          <w:sz w:val="28"/>
          <w:szCs w:val="28"/>
        </w:rPr>
        <w:t xml:space="preserve"> № 38</w:t>
      </w:r>
      <w:r w:rsidRPr="005A6870">
        <w:rPr>
          <w:rFonts w:ascii="Times New Roman" w:hAnsi="Times New Roman" w:cs="Times New Roman"/>
          <w:sz w:val="28"/>
          <w:szCs w:val="28"/>
        </w:rPr>
        <w:t>.</w:t>
      </w:r>
    </w:p>
    <w:p w:rsidR="00F65E39" w:rsidRPr="005A6870" w:rsidRDefault="00F65E39" w:rsidP="00A94E1A">
      <w:pPr>
        <w:pStyle w:val="a9"/>
        <w:numPr>
          <w:ilvl w:val="1"/>
          <w:numId w:val="11"/>
        </w:numPr>
        <w:tabs>
          <w:tab w:val="left" w:pos="567"/>
          <w:tab w:val="left" w:pos="1134"/>
          <w:tab w:val="left" w:pos="1418"/>
        </w:tabs>
        <w:spacing w:before="0" w:beforeAutospacing="0" w:after="0" w:afterAutospacing="0" w:line="240" w:lineRule="auto"/>
        <w:ind w:left="0" w:firstLine="851"/>
        <w:jc w:val="both"/>
        <w:rPr>
          <w:b w:val="0"/>
        </w:rPr>
      </w:pPr>
      <w:bookmarkStart w:id="7" w:name="Par52"/>
      <w:bookmarkEnd w:id="7"/>
      <w:r w:rsidRPr="005A6870">
        <w:rPr>
          <w:b w:val="0"/>
        </w:rPr>
        <w:t>Перечень мероприятий, осуществляемых Участником Программы партнерства:</w:t>
      </w:r>
    </w:p>
    <w:p w:rsidR="00F65E39" w:rsidRPr="005A6870" w:rsidRDefault="00F65E39" w:rsidP="00A94E1A">
      <w:pPr>
        <w:pStyle w:val="a7"/>
        <w:widowControl w:val="0"/>
        <w:tabs>
          <w:tab w:val="left" w:pos="567"/>
          <w:tab w:val="left" w:pos="1134"/>
          <w:tab w:val="left" w:pos="1418"/>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6.2.1. Участник Программы партнерства обязуется: </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способствовать повышению эффективности и снижению уровня издержек деятельности Государственной компании и иных обществ, входящих в группу компаний «Автодор», посредством:</w:t>
      </w:r>
    </w:p>
    <w:p w:rsidR="00F65E39" w:rsidRPr="005A6870" w:rsidRDefault="00F65E39" w:rsidP="00A94E1A">
      <w:pPr>
        <w:pStyle w:val="a7"/>
        <w:widowControl w:val="0"/>
        <w:numPr>
          <w:ilvl w:val="0"/>
          <w:numId w:val="15"/>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добросовестного (надлежащего) исполнения договорных обязательств,</w:t>
      </w:r>
    </w:p>
    <w:p w:rsidR="00F65E39" w:rsidRPr="005A6870" w:rsidRDefault="00F65E39" w:rsidP="00A94E1A">
      <w:pPr>
        <w:pStyle w:val="a7"/>
        <w:widowControl w:val="0"/>
        <w:numPr>
          <w:ilvl w:val="0"/>
          <w:numId w:val="15"/>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обеспечения высоких стандартов качества выполняемых работ, оказываемых услуг, поставляемых товаров,</w:t>
      </w:r>
    </w:p>
    <w:p w:rsidR="00F65E39" w:rsidRPr="005A6870" w:rsidRDefault="00F65E39" w:rsidP="00A94E1A">
      <w:pPr>
        <w:pStyle w:val="a7"/>
        <w:widowControl w:val="0"/>
        <w:numPr>
          <w:ilvl w:val="0"/>
          <w:numId w:val="15"/>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участия в совместных мероприятиях, указ</w:t>
      </w:r>
      <w:r>
        <w:rPr>
          <w:rFonts w:ascii="Times New Roman" w:hAnsi="Times New Roman" w:cs="Times New Roman"/>
          <w:sz w:val="28"/>
          <w:szCs w:val="28"/>
        </w:rPr>
        <w:t>анных в пункте 5.1. настоящей П</w:t>
      </w:r>
      <w:r w:rsidRPr="005A6870">
        <w:rPr>
          <w:rFonts w:ascii="Times New Roman" w:hAnsi="Times New Roman" w:cs="Times New Roman"/>
          <w:sz w:val="28"/>
          <w:szCs w:val="28"/>
        </w:rPr>
        <w:t>рограммы партнерства;</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обеспечивать утверждение и реали</w:t>
      </w:r>
      <w:r>
        <w:rPr>
          <w:rFonts w:ascii="Times New Roman" w:hAnsi="Times New Roman" w:cs="Times New Roman"/>
          <w:sz w:val="28"/>
          <w:szCs w:val="28"/>
        </w:rPr>
        <w:t>зацию выработанных в рамках П</w:t>
      </w:r>
      <w:r w:rsidRPr="005A6870">
        <w:rPr>
          <w:rFonts w:ascii="Times New Roman" w:hAnsi="Times New Roman" w:cs="Times New Roman"/>
          <w:sz w:val="28"/>
          <w:szCs w:val="28"/>
        </w:rPr>
        <w:t>рограммы партнерства стандартов, кодексов, правил, добровольных сертификаций</w:t>
      </w:r>
      <w:r>
        <w:rPr>
          <w:rFonts w:ascii="Times New Roman" w:hAnsi="Times New Roman" w:cs="Times New Roman"/>
          <w:sz w:val="28"/>
          <w:szCs w:val="28"/>
        </w:rPr>
        <w:t xml:space="preserve"> У</w:t>
      </w:r>
      <w:r w:rsidRPr="005A6870">
        <w:rPr>
          <w:rFonts w:ascii="Times New Roman" w:hAnsi="Times New Roman" w:cs="Times New Roman"/>
          <w:sz w:val="28"/>
          <w:szCs w:val="28"/>
        </w:rPr>
        <w:t>частников Программы партнерства;</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самостоятельно отслеживать размещение информации на сайтах Государственной компании (</w:t>
      </w:r>
      <w:r w:rsidRPr="005A6870">
        <w:rPr>
          <w:rFonts w:ascii="Times New Roman" w:hAnsi="Times New Roman" w:cs="Times New Roman"/>
          <w:sz w:val="28"/>
          <w:szCs w:val="28"/>
          <w:lang w:val="en-US"/>
        </w:rPr>
        <w:t>www</w:t>
      </w:r>
      <w:r w:rsidRPr="005A6870">
        <w:rPr>
          <w:rFonts w:ascii="Times New Roman" w:hAnsi="Times New Roman" w:cs="Times New Roman"/>
          <w:sz w:val="28"/>
          <w:szCs w:val="28"/>
        </w:rPr>
        <w:t>.</w:t>
      </w:r>
      <w:r w:rsidRPr="005A6870">
        <w:rPr>
          <w:rFonts w:ascii="Times New Roman" w:hAnsi="Times New Roman" w:cs="Times New Roman"/>
          <w:sz w:val="28"/>
          <w:szCs w:val="28"/>
          <w:lang w:val="en-US"/>
        </w:rPr>
        <w:t>russianhighways</w:t>
      </w:r>
      <w:r w:rsidRPr="005A6870">
        <w:rPr>
          <w:rFonts w:ascii="Times New Roman" w:hAnsi="Times New Roman" w:cs="Times New Roman"/>
          <w:sz w:val="28"/>
          <w:szCs w:val="28"/>
        </w:rPr>
        <w:t>.</w:t>
      </w:r>
      <w:r w:rsidRPr="005A6870">
        <w:rPr>
          <w:rFonts w:ascii="Times New Roman" w:hAnsi="Times New Roman" w:cs="Times New Roman"/>
          <w:sz w:val="28"/>
          <w:szCs w:val="28"/>
          <w:lang w:val="en-US"/>
        </w:rPr>
        <w:t>ru</w:t>
      </w:r>
      <w:r w:rsidRPr="005A6870">
        <w:rPr>
          <w:rFonts w:ascii="Times New Roman" w:hAnsi="Times New Roman" w:cs="Times New Roman"/>
          <w:sz w:val="28"/>
          <w:szCs w:val="28"/>
        </w:rPr>
        <w:t>), предусмотренной статьей 6</w:t>
      </w:r>
      <w:r>
        <w:rPr>
          <w:rFonts w:ascii="Times New Roman" w:hAnsi="Times New Roman" w:cs="Times New Roman"/>
          <w:sz w:val="28"/>
          <w:szCs w:val="28"/>
        </w:rPr>
        <w:t>.1.1. Главы 6</w:t>
      </w:r>
      <w:r w:rsidRPr="005A6870">
        <w:rPr>
          <w:rFonts w:ascii="Times New Roman" w:hAnsi="Times New Roman" w:cs="Times New Roman"/>
          <w:sz w:val="28"/>
          <w:szCs w:val="28"/>
        </w:rPr>
        <w:t xml:space="preserve"> настоящей Программы</w:t>
      </w:r>
      <w:r>
        <w:rPr>
          <w:rFonts w:ascii="Times New Roman" w:hAnsi="Times New Roman" w:cs="Times New Roman"/>
          <w:sz w:val="28"/>
          <w:szCs w:val="28"/>
        </w:rPr>
        <w:t xml:space="preserve"> партнерства</w:t>
      </w:r>
      <w:r w:rsidRPr="005A6870">
        <w:rPr>
          <w:rFonts w:ascii="Times New Roman" w:hAnsi="Times New Roman" w:cs="Times New Roman"/>
          <w:sz w:val="28"/>
          <w:szCs w:val="28"/>
        </w:rPr>
        <w:t>;</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выполнять условия участия в мероприятиях, организуемых Государственной компанией и иных обществ, входящих в группу компаний «Автодор», и предусмотренных в рамках исполнения Программы партнерства;</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способствовать обеспечению взаимодействия по обмену и внедрению новых технических и технологических решений между Государственной компании  и иными обществами, входящими в группу компаний «Автодор», и участниками Программы партнерства при условии наличия такой возможности, отсутствия законодательных ограничений;</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обеспечивать сохранение информации, являющейся коммерческой тайной участника Программы партнерства, в соответствии с требованиями </w:t>
      </w:r>
      <w:r w:rsidRPr="005A6870">
        <w:rPr>
          <w:rFonts w:ascii="Times New Roman" w:hAnsi="Times New Roman" w:cs="Times New Roman"/>
          <w:sz w:val="28"/>
          <w:szCs w:val="28"/>
        </w:rPr>
        <w:lastRenderedPageBreak/>
        <w:t>законодательства Российской Федерации и локальными нормативными актами участника Программы партнерства (при условии информирования Госу</w:t>
      </w:r>
      <w:r>
        <w:rPr>
          <w:rFonts w:ascii="Times New Roman" w:hAnsi="Times New Roman" w:cs="Times New Roman"/>
          <w:sz w:val="28"/>
          <w:szCs w:val="28"/>
        </w:rPr>
        <w:t>дарственной компании и/или иных</w:t>
      </w:r>
      <w:r w:rsidRPr="005A6870">
        <w:rPr>
          <w:rFonts w:ascii="Times New Roman" w:hAnsi="Times New Roman" w:cs="Times New Roman"/>
          <w:sz w:val="28"/>
          <w:szCs w:val="28"/>
        </w:rPr>
        <w:t xml:space="preserve"> общес</w:t>
      </w:r>
      <w:r>
        <w:rPr>
          <w:rFonts w:ascii="Times New Roman" w:hAnsi="Times New Roman" w:cs="Times New Roman"/>
          <w:sz w:val="28"/>
          <w:szCs w:val="28"/>
        </w:rPr>
        <w:t>тва, входящих</w:t>
      </w:r>
      <w:r w:rsidRPr="005A6870">
        <w:rPr>
          <w:rFonts w:ascii="Times New Roman" w:hAnsi="Times New Roman" w:cs="Times New Roman"/>
          <w:sz w:val="28"/>
          <w:szCs w:val="28"/>
        </w:rPr>
        <w:t xml:space="preserve"> в группу компаний «Автодор», Участника Программы о наличии такой информации);</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ежегодно информировать Государственную компанию  и иные общества, входящие в группу компаний «Автодор», о наличии либо отсутствии изменений в его статусе как субъекта МСП. Информацию направлять на адрес электронной почты, указанной в подразделе «Обратная связь» раздела «Программа партнерства» на </w:t>
      </w:r>
      <w:r>
        <w:rPr>
          <w:rFonts w:ascii="Times New Roman" w:hAnsi="Times New Roman" w:cs="Times New Roman"/>
          <w:sz w:val="28"/>
          <w:szCs w:val="28"/>
        </w:rPr>
        <w:t xml:space="preserve">Интернет-сайте Государственной компании. </w:t>
      </w:r>
      <w:r w:rsidRPr="005A6870">
        <w:rPr>
          <w:rFonts w:ascii="Times New Roman" w:hAnsi="Times New Roman" w:cs="Times New Roman"/>
          <w:sz w:val="28"/>
          <w:szCs w:val="28"/>
        </w:rPr>
        <w:t>Срок информирования – не позднее чем за 30 дней до дня очередного года, в котором Обществом было принято решение о присоединении субъекта МСП к Программе партнерства;</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предоставлять Государственной компании и иным обществам, входящим в группу компаний «Автодор», сведения в отношении контроля качества и ценообразования при производстве продукции, закупаемых Государственной компанией и иными обществами, входящими в группу компаний «Автодор», сообщать информацию о планах своего технического и организационного развития;</w:t>
      </w:r>
    </w:p>
    <w:p w:rsidR="00F65E39" w:rsidRPr="005A6870" w:rsidRDefault="00F65E39" w:rsidP="00A94E1A">
      <w:pPr>
        <w:pStyle w:val="a7"/>
        <w:widowControl w:val="0"/>
        <w:numPr>
          <w:ilvl w:val="0"/>
          <w:numId w:val="10"/>
        </w:numPr>
        <w:tabs>
          <w:tab w:val="left" w:pos="567"/>
          <w:tab w:val="left" w:pos="851"/>
          <w:tab w:val="left" w:pos="1134"/>
          <w:tab w:val="left" w:pos="1276"/>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выполнять условия закупочных процедур, проводимых Государственной компанией и иными обществами, входящими в группу компаний «Автодор».</w:t>
      </w:r>
    </w:p>
    <w:p w:rsidR="00F65E39" w:rsidRPr="005A6870" w:rsidRDefault="00F65E39" w:rsidP="00A94E1A">
      <w:pPr>
        <w:pStyle w:val="a9"/>
        <w:numPr>
          <w:ilvl w:val="1"/>
          <w:numId w:val="12"/>
        </w:numPr>
        <w:tabs>
          <w:tab w:val="left" w:pos="567"/>
          <w:tab w:val="left" w:pos="851"/>
          <w:tab w:val="left" w:pos="1134"/>
          <w:tab w:val="left" w:pos="1418"/>
        </w:tabs>
        <w:spacing w:before="0" w:beforeAutospacing="0" w:after="0" w:afterAutospacing="0" w:line="240" w:lineRule="auto"/>
        <w:ind w:left="0" w:firstLine="851"/>
        <w:jc w:val="both"/>
        <w:rPr>
          <w:b w:val="0"/>
        </w:rPr>
      </w:pPr>
      <w:r w:rsidRPr="005A6870">
        <w:rPr>
          <w:b w:val="0"/>
        </w:rPr>
        <w:t>Совместный комплекс мероприятий, осуществляемых Государственной компании  и иными обществами, входящими в группу компаний «Автодор», и Участниками Программы партнерства, направленный на внедрение новых технологий и инновационных предложений в части дорожного строительства, в рамках реализации Программы Инновационного развития Государственной компании:</w:t>
      </w:r>
    </w:p>
    <w:p w:rsidR="00F65E39" w:rsidRPr="005A6870" w:rsidRDefault="00F65E39" w:rsidP="00A94E1A">
      <w:pPr>
        <w:pStyle w:val="a7"/>
        <w:widowControl w:val="0"/>
        <w:numPr>
          <w:ilvl w:val="2"/>
          <w:numId w:val="12"/>
        </w:numPr>
        <w:tabs>
          <w:tab w:val="left" w:pos="567"/>
          <w:tab w:val="left" w:pos="851"/>
          <w:tab w:val="left" w:pos="1134"/>
          <w:tab w:val="left" w:pos="1560"/>
        </w:tab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Организационные мероприятия Государственной компании  и иных обществ, входящими в группу компаний «Автодор», по взаимодействию с инновационными субъектами МСП:</w:t>
      </w:r>
    </w:p>
    <w:p w:rsidR="00F65E39" w:rsidRPr="005A6870" w:rsidRDefault="00F65E39" w:rsidP="00A94E1A">
      <w:pPr>
        <w:pStyle w:val="a7"/>
        <w:numPr>
          <w:ilvl w:val="0"/>
          <w:numId w:val="6"/>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создание системы «одного окна», обеспечивающей простой и понятный порядок внедрения новых технологий и инновационных решений в области дорожного строительства, предлагаемых субъектами МСП;</w:t>
      </w:r>
    </w:p>
    <w:p w:rsidR="00F65E39" w:rsidRPr="005A6870" w:rsidRDefault="00F65E39" w:rsidP="00A94E1A">
      <w:pPr>
        <w:pStyle w:val="a7"/>
        <w:numPr>
          <w:ilvl w:val="0"/>
          <w:numId w:val="6"/>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регулярный мониторинг, сбор и анализ инновационных разработок, предлагаемых субъектами МСП;</w:t>
      </w:r>
    </w:p>
    <w:p w:rsidR="00F65E39" w:rsidRPr="00C2731B" w:rsidRDefault="00F65E39" w:rsidP="00A94E1A">
      <w:pPr>
        <w:pStyle w:val="a7"/>
        <w:numPr>
          <w:ilvl w:val="0"/>
          <w:numId w:val="6"/>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предоставление возможности субъектам МСП тестировать результаты своих исследований и разработок на </w:t>
      </w:r>
      <w:r w:rsidRPr="00E533CB">
        <w:rPr>
          <w:rFonts w:ascii="Times New Roman" w:hAnsi="Times New Roman" w:cs="Times New Roman"/>
          <w:sz w:val="28"/>
          <w:szCs w:val="28"/>
        </w:rPr>
        <w:t>Дорожном испытательном пол</w:t>
      </w:r>
      <w:r>
        <w:rPr>
          <w:rFonts w:ascii="Times New Roman" w:hAnsi="Times New Roman" w:cs="Times New Roman"/>
          <w:sz w:val="28"/>
          <w:szCs w:val="28"/>
        </w:rPr>
        <w:t>игоне Государственной компании «Автодор»</w:t>
      </w:r>
      <w:r w:rsidRPr="00C2731B">
        <w:rPr>
          <w:rFonts w:ascii="Times New Roman" w:hAnsi="Times New Roman" w:cs="Times New Roman"/>
          <w:sz w:val="28"/>
          <w:szCs w:val="28"/>
        </w:rPr>
        <w:t>,</w:t>
      </w:r>
      <w:r>
        <w:rPr>
          <w:rFonts w:ascii="Times New Roman" w:hAnsi="Times New Roman" w:cs="Times New Roman"/>
          <w:sz w:val="28"/>
          <w:szCs w:val="28"/>
        </w:rPr>
        <w:t xml:space="preserve"> </w:t>
      </w:r>
      <w:r w:rsidRPr="00C2731B">
        <w:rPr>
          <w:rFonts w:ascii="Times New Roman" w:hAnsi="Times New Roman" w:cs="Times New Roman"/>
          <w:sz w:val="28"/>
          <w:szCs w:val="28"/>
        </w:rPr>
        <w:t>в том числе на у</w:t>
      </w:r>
      <w:r>
        <w:rPr>
          <w:rFonts w:ascii="Times New Roman" w:hAnsi="Times New Roman" w:cs="Times New Roman"/>
          <w:sz w:val="28"/>
          <w:szCs w:val="28"/>
        </w:rPr>
        <w:t xml:space="preserve">словиях государственно-частного </w:t>
      </w:r>
      <w:r w:rsidRPr="00C2731B">
        <w:rPr>
          <w:rFonts w:ascii="Times New Roman" w:hAnsi="Times New Roman" w:cs="Times New Roman"/>
          <w:sz w:val="28"/>
          <w:szCs w:val="28"/>
        </w:rPr>
        <w:t>партнерства;</w:t>
      </w:r>
    </w:p>
    <w:p w:rsidR="00F65E39" w:rsidRPr="005A6870" w:rsidRDefault="00F65E39" w:rsidP="00A94E1A">
      <w:pPr>
        <w:pStyle w:val="a7"/>
        <w:numPr>
          <w:ilvl w:val="0"/>
          <w:numId w:val="6"/>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содействие субъектам МСП в коммерциализации и внедрении новых технологий и инновационных решений, в том числе в деятельность крупных контрагентов Государственной компании  и иных обществ, входящих в группу компаний «Автодор»;</w:t>
      </w:r>
    </w:p>
    <w:p w:rsidR="00F65E39" w:rsidRPr="005A6870" w:rsidRDefault="00F65E39" w:rsidP="00A94E1A">
      <w:pPr>
        <w:pStyle w:val="a7"/>
        <w:numPr>
          <w:ilvl w:val="0"/>
          <w:numId w:val="6"/>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участие субъектов МСП совместно с </w:t>
      </w:r>
      <w:r>
        <w:rPr>
          <w:rFonts w:ascii="Times New Roman" w:hAnsi="Times New Roman" w:cs="Times New Roman"/>
          <w:sz w:val="28"/>
          <w:szCs w:val="28"/>
        </w:rPr>
        <w:t>Государственной компании</w:t>
      </w:r>
      <w:r w:rsidRPr="005A6870">
        <w:rPr>
          <w:rFonts w:ascii="Times New Roman" w:hAnsi="Times New Roman" w:cs="Times New Roman"/>
          <w:sz w:val="28"/>
          <w:szCs w:val="28"/>
        </w:rPr>
        <w:t xml:space="preserve"> и иными обществами, входящими в группу компаний «Автодор» в совместных научных ассоциациях и инициативах.</w:t>
      </w:r>
    </w:p>
    <w:p w:rsidR="00CB7C9F" w:rsidRDefault="00CB7C9F">
      <w:pPr>
        <w:rPr>
          <w:rFonts w:ascii="Times New Roman" w:hAnsi="Times New Roman" w:cs="Times New Roman"/>
          <w:b/>
          <w:sz w:val="28"/>
          <w:szCs w:val="28"/>
        </w:rPr>
      </w:pPr>
      <w:r>
        <w:br w:type="page"/>
      </w:r>
    </w:p>
    <w:p w:rsidR="00F65E39" w:rsidRPr="00381122" w:rsidRDefault="00F65E39" w:rsidP="00F65E39">
      <w:pPr>
        <w:pStyle w:val="a9"/>
        <w:spacing w:line="240" w:lineRule="auto"/>
        <w:rPr>
          <w:highlight w:val="yellow"/>
        </w:rPr>
      </w:pPr>
      <w:r w:rsidRPr="005A6870">
        <w:lastRenderedPageBreak/>
        <w:t xml:space="preserve">Глава 7. Требования, предъявляемые к субъектам МСП для участия в </w:t>
      </w:r>
      <w:r w:rsidRPr="00C271FC">
        <w:t>Программе партнерства</w:t>
      </w:r>
    </w:p>
    <w:p w:rsidR="00F65E39" w:rsidRPr="00C271FC" w:rsidRDefault="00F65E39" w:rsidP="00A94E1A">
      <w:pPr>
        <w:pStyle w:val="a7"/>
        <w:tabs>
          <w:tab w:val="left" w:pos="567"/>
          <w:tab w:val="left" w:pos="1276"/>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7.1. Участником Программы партнерства может быть любой субъект МСП, </w:t>
      </w:r>
      <w:r w:rsidRPr="00C271FC">
        <w:rPr>
          <w:rFonts w:ascii="Times New Roman" w:hAnsi="Times New Roman" w:cs="Times New Roman"/>
          <w:sz w:val="28"/>
          <w:szCs w:val="28"/>
        </w:rPr>
        <w:t>зарегистрированный на территории Российской Федерации и отвечающий следующим требованиям:</w:t>
      </w:r>
    </w:p>
    <w:p w:rsidR="00381122" w:rsidRPr="00C271FC" w:rsidRDefault="00381122"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C271FC">
        <w:rPr>
          <w:rFonts w:ascii="Times New Roman" w:eastAsia="Times New Roman" w:hAnsi="Times New Roman" w:cs="Times New Roman"/>
          <w:sz w:val="28"/>
          <w:szCs w:val="28"/>
          <w:lang w:eastAsia="ru-RU"/>
        </w:rPr>
        <w:t xml:space="preserve">исполнение субъектом МСП не менее 1 договора, заключенного с Государственной компанией, иным обществом, входящим в группу компаний «Автодор», с Федеральным дорожным агентством (далее – Росавтодор) и/или с подведомственным Росавтодору бюджетным учреждением, по результатам закупок, и/или исполнение субъектом МСП не менее 1 Договора, </w:t>
      </w:r>
      <w:r w:rsidRPr="00C271FC">
        <w:rPr>
          <w:rFonts w:ascii="Times New Roman" w:hAnsi="Times New Roman" w:cs="Times New Roman"/>
          <w:sz w:val="28"/>
          <w:szCs w:val="28"/>
        </w:rPr>
        <w:t>заключенного между субъектами МСП и поставщиком (исполнителем, подрядчиком), заключившим договор с Заказчиками, указанными в настоящем пункте</w:t>
      </w:r>
      <w:r w:rsidRPr="00C271FC">
        <w:rPr>
          <w:rFonts w:ascii="Times New Roman" w:hAnsi="Times New Roman" w:cs="Times New Roman"/>
          <w:sz w:val="28"/>
          <w:szCs w:val="28"/>
        </w:rPr>
        <w:t>;</w:t>
      </w:r>
    </w:p>
    <w:p w:rsidR="00F65E39" w:rsidRPr="00C271FC"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C271FC">
        <w:rPr>
          <w:rFonts w:ascii="Times New Roman" w:hAnsi="Times New Roman" w:cs="Times New Roman"/>
          <w:sz w:val="28"/>
          <w:szCs w:val="28"/>
        </w:rPr>
        <w:t>отсутствие у субъекта МСП случаев неисполнения/несвоевременного исполнения гарантийных обязательств, установленных вступившим в законную силу судебным актом, в отношении выполненных им ранее работ/оказанных услуг/поставленных товаров по договорам, предусмотренным подпунктом 1 настоящего пункта;</w:t>
      </w:r>
    </w:p>
    <w:p w:rsidR="00F65E39" w:rsidRPr="005A6870"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E7138A">
        <w:rPr>
          <w:rFonts w:ascii="Times New Roman" w:hAnsi="Times New Roman" w:cs="Times New Roman"/>
          <w:sz w:val="28"/>
          <w:szCs w:val="28"/>
        </w:rPr>
        <w:t>отсутствие взысканий с субъекта МСП неустойки (штрафа, пени) в связи с неисполнением или ненадлежащим исполнением обязательств</w:t>
      </w:r>
      <w:r>
        <w:rPr>
          <w:rFonts w:ascii="Times New Roman" w:hAnsi="Times New Roman" w:cs="Times New Roman"/>
          <w:sz w:val="28"/>
          <w:szCs w:val="28"/>
        </w:rPr>
        <w:t xml:space="preserve"> </w:t>
      </w:r>
      <w:r w:rsidRPr="00E7138A">
        <w:rPr>
          <w:rFonts w:ascii="Times New Roman" w:hAnsi="Times New Roman" w:cs="Times New Roman"/>
          <w:sz w:val="28"/>
          <w:szCs w:val="28"/>
        </w:rPr>
        <w:t xml:space="preserve">по договорам, </w:t>
      </w:r>
      <w:r>
        <w:rPr>
          <w:rFonts w:ascii="Times New Roman" w:hAnsi="Times New Roman" w:cs="Times New Roman"/>
          <w:sz w:val="28"/>
          <w:szCs w:val="28"/>
        </w:rPr>
        <w:t>предусмотренным подпунктом 1 настоящего пункта;</w:t>
      </w:r>
    </w:p>
    <w:p w:rsidR="00F65E39" w:rsidRPr="005A6870"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наличие регистрации в установленном порядке юридического лица или индивидуального предпринимателя, непроведение ликвидации субъекта МСП и отсутствие решения арбитражного суда о признании субъекта МСП банкротом и об открытии конкурсного производства;</w:t>
      </w:r>
    </w:p>
    <w:p w:rsidR="00F65E39" w:rsidRPr="005A6870"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 неприостановление деятельности субъекта МСП в порядке, установленном </w:t>
      </w:r>
      <w:hyperlink r:id="rId10" w:history="1">
        <w:r w:rsidRPr="005A6870">
          <w:rPr>
            <w:rFonts w:ascii="Times New Roman" w:hAnsi="Times New Roman" w:cs="Times New Roman"/>
            <w:sz w:val="28"/>
            <w:szCs w:val="28"/>
          </w:rPr>
          <w:t>Кодексом</w:t>
        </w:r>
      </w:hyperlink>
      <w:r w:rsidRPr="005A6870">
        <w:rPr>
          <w:rFonts w:ascii="Times New Roman" w:hAnsi="Times New Roman" w:cs="Times New Roman"/>
          <w:sz w:val="28"/>
          <w:szCs w:val="28"/>
        </w:rPr>
        <w:t xml:space="preserve"> Российской Федерации об административных правонарушениях, на дату заключения договора присоединения;</w:t>
      </w:r>
    </w:p>
    <w:p w:rsidR="00F65E39" w:rsidRPr="005A6870"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отсутствие у субъекта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 Субъект МСП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присоединение к договору присоединения не принято;</w:t>
      </w:r>
    </w:p>
    <w:p w:rsidR="00F65E39" w:rsidRPr="005A6870"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отсутствие у руководителя, членов коллегиального исполнительного </w:t>
      </w:r>
      <w:r w:rsidRPr="005A6870">
        <w:rPr>
          <w:rFonts w:ascii="Times New Roman" w:hAnsi="Times New Roman" w:cs="Times New Roman"/>
          <w:sz w:val="28"/>
          <w:szCs w:val="28"/>
        </w:rPr>
        <w:lastRenderedPageBreak/>
        <w:t>органа или главного бухгалтера субъекта МСП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МСП, и административного наказания в виде дисквалификации;</w:t>
      </w:r>
    </w:p>
    <w:p w:rsidR="00F65E39" w:rsidRDefault="00F65E39"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 xml:space="preserve">отсутствие сведений о субъекте МСП в реестрах недобросовестных поставщиков, предусмотренных Федеральным </w:t>
      </w:r>
      <w:hyperlink r:id="rId11" w:history="1">
        <w:r w:rsidRPr="005A6870">
          <w:rPr>
            <w:rFonts w:ascii="Times New Roman" w:hAnsi="Times New Roman" w:cs="Times New Roman"/>
            <w:sz w:val="28"/>
            <w:szCs w:val="28"/>
          </w:rPr>
          <w:t>законом</w:t>
        </w:r>
      </w:hyperlink>
      <w:r w:rsidRPr="005A6870">
        <w:rPr>
          <w:rFonts w:ascii="Times New Roman" w:hAnsi="Times New Roman" w:cs="Times New Roman"/>
          <w:sz w:val="28"/>
          <w:szCs w:val="28"/>
        </w:rPr>
        <w:t xml:space="preserve"> от 18 июля 2011 № 223-ФЗ               «О закупках товаров, работ, услуг отдельными видами юридических лиц» и Федераль</w:t>
      </w:r>
      <w:r>
        <w:rPr>
          <w:rFonts w:ascii="Times New Roman" w:hAnsi="Times New Roman" w:cs="Times New Roman"/>
          <w:sz w:val="28"/>
          <w:szCs w:val="28"/>
        </w:rPr>
        <w:t>ным закон от 5 апреля 2013 г. № 44-ФЗ «</w:t>
      </w:r>
      <w:r w:rsidRPr="005A6870">
        <w:rPr>
          <w:rFonts w:ascii="Times New Roman" w:hAnsi="Times New Roman" w:cs="Times New Roman"/>
          <w:sz w:val="28"/>
          <w:szCs w:val="28"/>
        </w:rPr>
        <w:t>О контрактной системе в сфере закупок товаров, работ, услуг для обеспечения государственны</w:t>
      </w:r>
      <w:r>
        <w:rPr>
          <w:rFonts w:ascii="Times New Roman" w:hAnsi="Times New Roman" w:cs="Times New Roman"/>
          <w:sz w:val="28"/>
          <w:szCs w:val="28"/>
        </w:rPr>
        <w:t>х и муниципальных нужд»</w:t>
      </w:r>
      <w:r w:rsidR="00322FDF">
        <w:rPr>
          <w:rFonts w:ascii="Times New Roman" w:hAnsi="Times New Roman" w:cs="Times New Roman"/>
          <w:sz w:val="28"/>
          <w:szCs w:val="28"/>
        </w:rPr>
        <w:t>;</w:t>
      </w:r>
    </w:p>
    <w:p w:rsidR="00322FDF" w:rsidRPr="005A6870" w:rsidRDefault="00322FDF" w:rsidP="00A94E1A">
      <w:pPr>
        <w:pStyle w:val="a7"/>
        <w:widowControl w:val="0"/>
        <w:numPr>
          <w:ilvl w:val="0"/>
          <w:numId w:val="7"/>
        </w:numPr>
        <w:tabs>
          <w:tab w:val="left" w:pos="567"/>
          <w:tab w:val="left" w:pos="1276"/>
          <w:tab w:val="left" w:pos="1418"/>
        </w:tabs>
        <w:suppressAutoHyphen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н</w:t>
      </w:r>
      <w:r w:rsidRPr="00DF5703">
        <w:rPr>
          <w:rFonts w:ascii="Times New Roman" w:eastAsia="Times New Roman" w:hAnsi="Times New Roman" w:cs="Times New Roman"/>
          <w:bCs/>
          <w:sz w:val="28"/>
          <w:szCs w:val="28"/>
          <w:lang w:eastAsia="ru-RU"/>
        </w:rPr>
        <w:t xml:space="preserve">аличие сведений о субъекте МСП в едином реестре субъектов малого и среднего предпринимательства, ведение которого осуществляется в соответствии с Федеральным </w:t>
      </w:r>
      <w:hyperlink r:id="rId12" w:history="1">
        <w:r w:rsidRPr="00322FDF">
          <w:rPr>
            <w:rStyle w:val="a8"/>
            <w:rFonts w:ascii="Times New Roman" w:eastAsia="Times New Roman" w:hAnsi="Times New Roman" w:cs="Times New Roman"/>
            <w:bCs/>
            <w:color w:val="auto"/>
            <w:sz w:val="28"/>
            <w:szCs w:val="28"/>
            <w:u w:val="none"/>
            <w:lang w:eastAsia="ru-RU"/>
          </w:rPr>
          <w:t>законом</w:t>
        </w:r>
      </w:hyperlink>
      <w:r w:rsidRPr="00F41B4F">
        <w:rPr>
          <w:rFonts w:ascii="Times New Roman" w:eastAsia="Times New Roman" w:hAnsi="Times New Roman" w:cs="Times New Roman"/>
          <w:bCs/>
          <w:sz w:val="28"/>
          <w:szCs w:val="28"/>
          <w:lang w:eastAsia="ru-RU"/>
        </w:rPr>
        <w:t xml:space="preserve"> от </w:t>
      </w:r>
      <w:r w:rsidRPr="00DF5703">
        <w:rPr>
          <w:rFonts w:ascii="Times New Roman" w:eastAsia="Times New Roman" w:hAnsi="Times New Roman" w:cs="Times New Roman"/>
          <w:bCs/>
          <w:sz w:val="28"/>
          <w:szCs w:val="28"/>
          <w:lang w:eastAsia="ru-RU"/>
        </w:rPr>
        <w:t xml:space="preserve">24 июля 2007 г. </w:t>
      </w:r>
      <w:r>
        <w:rPr>
          <w:rFonts w:ascii="Times New Roman" w:eastAsia="Times New Roman" w:hAnsi="Times New Roman" w:cs="Times New Roman"/>
          <w:bCs/>
          <w:sz w:val="28"/>
          <w:szCs w:val="28"/>
          <w:lang w:eastAsia="ru-RU"/>
        </w:rPr>
        <w:t>№</w:t>
      </w:r>
      <w:r w:rsidRPr="00DF5703">
        <w:rPr>
          <w:rFonts w:ascii="Times New Roman" w:eastAsia="Times New Roman" w:hAnsi="Times New Roman" w:cs="Times New Roman"/>
          <w:bCs/>
          <w:sz w:val="28"/>
          <w:szCs w:val="28"/>
          <w:lang w:eastAsia="ru-RU"/>
        </w:rPr>
        <w:t xml:space="preserve"> 209-ФЗ «О развитии малого и среднего предпринима</w:t>
      </w:r>
      <w:r>
        <w:rPr>
          <w:rFonts w:ascii="Times New Roman" w:eastAsia="Times New Roman" w:hAnsi="Times New Roman" w:cs="Times New Roman"/>
          <w:bCs/>
          <w:sz w:val="28"/>
          <w:szCs w:val="28"/>
          <w:lang w:eastAsia="ru-RU"/>
        </w:rPr>
        <w:t>тельства в Российской Федерации».</w:t>
      </w:r>
    </w:p>
    <w:p w:rsidR="00F65E39" w:rsidRDefault="00F65E39" w:rsidP="00F65E39">
      <w:pPr>
        <w:pStyle w:val="a9"/>
        <w:spacing w:line="240" w:lineRule="auto"/>
      </w:pPr>
      <w:r w:rsidRPr="005A6870">
        <w:t>Глава 8. Порядок присоединения к Программе партнерства</w:t>
      </w:r>
    </w:p>
    <w:p w:rsidR="003E703F" w:rsidRDefault="003E703F" w:rsidP="00A94E1A">
      <w:pPr>
        <w:widowControl w:val="0"/>
        <w:tabs>
          <w:tab w:val="left" w:pos="1134"/>
        </w:tabs>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8.1. Для присоединения к Программе партнерства субъекту МСП необходимо заполнить онлайн форму для присоединения к Программе Партнерства на интернет-сайте ООО «Автодор-ТП» (</w:t>
      </w:r>
      <w:hyperlink r:id="rId13" w:history="1">
        <w:r w:rsidRPr="00DE0232">
          <w:rPr>
            <w:rFonts w:ascii="Times New Roman" w:eastAsia="Calibri" w:hAnsi="Times New Roman" w:cs="Times New Roman"/>
            <w:sz w:val="28"/>
            <w:szCs w:val="28"/>
            <w:lang w:val="en-US"/>
          </w:rPr>
          <w:t>www</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etp</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avtodor</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ru</w:t>
        </w:r>
      </w:hyperlink>
      <w:r w:rsidRPr="00DE0232">
        <w:rPr>
          <w:rFonts w:ascii="Times New Roman" w:eastAsia="Calibri" w:hAnsi="Times New Roman" w:cs="Times New Roman"/>
          <w:sz w:val="28"/>
          <w:szCs w:val="28"/>
        </w:rPr>
        <w:t xml:space="preserve">) в разделе «Стать </w:t>
      </w:r>
      <w:r>
        <w:rPr>
          <w:rFonts w:ascii="Times New Roman" w:eastAsia="Calibri" w:hAnsi="Times New Roman" w:cs="Times New Roman"/>
          <w:sz w:val="28"/>
          <w:szCs w:val="28"/>
        </w:rPr>
        <w:t>участником</w:t>
      </w:r>
      <w:r w:rsidRPr="00DE0232">
        <w:rPr>
          <w:rFonts w:ascii="Times New Roman" w:eastAsia="Calibri" w:hAnsi="Times New Roman" w:cs="Times New Roman"/>
          <w:sz w:val="28"/>
          <w:szCs w:val="28"/>
        </w:rPr>
        <w:t xml:space="preserve">» (форма заявления представлена в соответствии с приложением к настоящей Программе партнерства). </w:t>
      </w:r>
    </w:p>
    <w:p w:rsidR="003E703F" w:rsidRDefault="003E703F" w:rsidP="00A94E1A">
      <w:pPr>
        <w:widowControl w:val="0"/>
        <w:tabs>
          <w:tab w:val="left" w:pos="1134"/>
        </w:tabs>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8.2. Для присоединения к Программе партнерства, субъект МСП обязуется:</w:t>
      </w:r>
    </w:p>
    <w:p w:rsidR="003E703F" w:rsidRPr="00DE0232" w:rsidRDefault="003E703F" w:rsidP="00A94E1A">
      <w:pPr>
        <w:widowControl w:val="0"/>
        <w:numPr>
          <w:ilvl w:val="0"/>
          <w:numId w:val="27"/>
        </w:numPr>
        <w:tabs>
          <w:tab w:val="left" w:pos="1134"/>
        </w:tabs>
        <w:autoSpaceDE w:val="0"/>
        <w:autoSpaceDN w:val="0"/>
        <w:adjustRightInd w:val="0"/>
        <w:spacing w:after="0" w:line="240" w:lineRule="auto"/>
        <w:ind w:left="0" w:firstLine="851"/>
        <w:contextualSpacing/>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ознакомиться с Программой партнерства, текст которой представлен на интернет-сайтах Государственной компании и/или обществ, входящих в группу компаний «Автодор»;</w:t>
      </w:r>
    </w:p>
    <w:p w:rsidR="003E703F" w:rsidRPr="00DE0232" w:rsidRDefault="003E703F" w:rsidP="00A94E1A">
      <w:pPr>
        <w:widowControl w:val="0"/>
        <w:numPr>
          <w:ilvl w:val="0"/>
          <w:numId w:val="27"/>
        </w:numPr>
        <w:tabs>
          <w:tab w:val="left" w:pos="1134"/>
        </w:tabs>
        <w:autoSpaceDE w:val="0"/>
        <w:autoSpaceDN w:val="0"/>
        <w:adjustRightInd w:val="0"/>
        <w:spacing w:after="0" w:line="240" w:lineRule="auto"/>
        <w:ind w:left="0" w:firstLine="851"/>
        <w:contextualSpacing/>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скачать для заполнения заявление о присое</w:t>
      </w:r>
      <w:r>
        <w:rPr>
          <w:rFonts w:ascii="Times New Roman" w:eastAsia="Calibri" w:hAnsi="Times New Roman" w:cs="Times New Roman"/>
          <w:sz w:val="28"/>
          <w:szCs w:val="28"/>
        </w:rPr>
        <w:t>динении к Программе партнерства</w:t>
      </w:r>
      <w:r w:rsidR="00CC2738">
        <w:rPr>
          <w:rFonts w:ascii="Times New Roman" w:eastAsia="Calibri" w:hAnsi="Times New Roman" w:cs="Times New Roman"/>
          <w:sz w:val="28"/>
          <w:szCs w:val="28"/>
        </w:rPr>
        <w:t xml:space="preserve"> </w:t>
      </w:r>
      <w:r w:rsidRPr="00DE0232">
        <w:rPr>
          <w:rFonts w:ascii="Times New Roman" w:eastAsia="Calibri" w:hAnsi="Times New Roman" w:cs="Times New Roman"/>
          <w:sz w:val="28"/>
          <w:szCs w:val="28"/>
        </w:rPr>
        <w:t>с интернет-сайта ООО «Автодор-ТП» (</w:t>
      </w:r>
      <w:hyperlink r:id="rId14" w:history="1">
        <w:r w:rsidRPr="00DE0232">
          <w:rPr>
            <w:rFonts w:ascii="Times New Roman" w:eastAsia="Calibri" w:hAnsi="Times New Roman" w:cs="Times New Roman"/>
            <w:sz w:val="28"/>
            <w:szCs w:val="28"/>
            <w:lang w:val="en-US"/>
          </w:rPr>
          <w:t>www</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etp</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avtodor</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ru</w:t>
        </w:r>
      </w:hyperlink>
      <w:r w:rsidRPr="00DE0232">
        <w:rPr>
          <w:rFonts w:ascii="Times New Roman" w:eastAsia="Calibri" w:hAnsi="Times New Roman" w:cs="Times New Roman"/>
          <w:sz w:val="28"/>
          <w:szCs w:val="28"/>
        </w:rPr>
        <w:t>) из раздела «Стать партнером»;</w:t>
      </w:r>
    </w:p>
    <w:p w:rsidR="003E703F" w:rsidRPr="00DE0232" w:rsidRDefault="003E703F" w:rsidP="00A94E1A">
      <w:pPr>
        <w:widowControl w:val="0"/>
        <w:numPr>
          <w:ilvl w:val="0"/>
          <w:numId w:val="27"/>
        </w:numPr>
        <w:tabs>
          <w:tab w:val="left" w:pos="1134"/>
        </w:tabs>
        <w:autoSpaceDE w:val="0"/>
        <w:autoSpaceDN w:val="0"/>
        <w:adjustRightInd w:val="0"/>
        <w:spacing w:after="0" w:line="240" w:lineRule="auto"/>
        <w:ind w:left="0" w:firstLine="851"/>
        <w:contextualSpacing/>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 xml:space="preserve">подписать заявление о присоединении к Программе партнерства и необходимые документы </w:t>
      </w:r>
      <w:r>
        <w:rPr>
          <w:rFonts w:ascii="Times New Roman" w:eastAsia="Calibri" w:hAnsi="Times New Roman" w:cs="Times New Roman"/>
          <w:sz w:val="28"/>
          <w:szCs w:val="28"/>
        </w:rPr>
        <w:t xml:space="preserve">(Приложение № 1 к Заявлению о присоединении к Программе партнерства) </w:t>
      </w:r>
      <w:r w:rsidRPr="00DE0232">
        <w:rPr>
          <w:rFonts w:ascii="Times New Roman" w:eastAsia="Calibri" w:hAnsi="Times New Roman" w:cs="Times New Roman"/>
          <w:sz w:val="28"/>
          <w:szCs w:val="28"/>
        </w:rPr>
        <w:t>электронной подписью уполномоченного лица субъекта МСП;</w:t>
      </w:r>
    </w:p>
    <w:p w:rsidR="003E703F" w:rsidRDefault="003E703F" w:rsidP="00A94E1A">
      <w:pPr>
        <w:widowControl w:val="0"/>
        <w:numPr>
          <w:ilvl w:val="0"/>
          <w:numId w:val="27"/>
        </w:numPr>
        <w:tabs>
          <w:tab w:val="left" w:pos="1134"/>
        </w:tabs>
        <w:autoSpaceDE w:val="0"/>
        <w:autoSpaceDN w:val="0"/>
        <w:adjustRightInd w:val="0"/>
        <w:spacing w:after="0" w:line="240" w:lineRule="auto"/>
        <w:ind w:left="0" w:firstLine="851"/>
        <w:contextualSpacing/>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отправить в адрес Государственной компании заполненное заявление о присоединении к Программе партнерства, а также документы и информацию, подтверждающие соответствие субъекта МСП требованиям, предъявляемым к субъектам МСП в соответствии с Главой 7 Программы партнерства, посредством онлайн формы для присоединения к Программе партнерства. Направление указанного заявления и документов означает согласие субъекта МСП с условиями Программы партнерства.</w:t>
      </w:r>
    </w:p>
    <w:p w:rsidR="003E703F" w:rsidRDefault="003E703F" w:rsidP="00A94E1A">
      <w:pPr>
        <w:widowControl w:val="0"/>
        <w:tabs>
          <w:tab w:val="left" w:pos="1134"/>
        </w:tabs>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8.3.</w:t>
      </w:r>
      <w:r w:rsidRPr="00DE0232">
        <w:rPr>
          <w:rFonts w:ascii="Times New Roman" w:eastAsia="Calibri" w:hAnsi="Times New Roman" w:cs="Times New Roman"/>
          <w:sz w:val="28"/>
          <w:szCs w:val="28"/>
        </w:rPr>
        <w:tab/>
        <w:t>Для присоединения субъектов МСП к Программе партнерства, Государственная компания и иные общества, входящие в групп</w:t>
      </w:r>
      <w:r>
        <w:rPr>
          <w:rFonts w:ascii="Times New Roman" w:eastAsia="Calibri" w:hAnsi="Times New Roman" w:cs="Times New Roman"/>
          <w:sz w:val="28"/>
          <w:szCs w:val="28"/>
        </w:rPr>
        <w:t xml:space="preserve">у компаний «Автодор», обязуются </w:t>
      </w:r>
      <w:r w:rsidRPr="00724E0B">
        <w:rPr>
          <w:rFonts w:ascii="Times New Roman" w:eastAsia="Calibri" w:hAnsi="Times New Roman" w:cs="Times New Roman"/>
          <w:sz w:val="28"/>
          <w:szCs w:val="28"/>
        </w:rPr>
        <w:t xml:space="preserve">в срок не более 1 (одного) месяца проверить соответствие </w:t>
      </w:r>
      <w:r w:rsidRPr="00724E0B">
        <w:rPr>
          <w:rFonts w:ascii="Times New Roman" w:eastAsia="Calibri" w:hAnsi="Times New Roman" w:cs="Times New Roman"/>
          <w:sz w:val="28"/>
          <w:szCs w:val="28"/>
        </w:rPr>
        <w:lastRenderedPageBreak/>
        <w:t xml:space="preserve">достоверности сведений, полученных от субъекта МСП в соответствии со следующим </w:t>
      </w:r>
      <w:r>
        <w:rPr>
          <w:rFonts w:ascii="Times New Roman" w:eastAsia="Calibri" w:hAnsi="Times New Roman" w:cs="Times New Roman"/>
          <w:sz w:val="28"/>
          <w:szCs w:val="28"/>
        </w:rPr>
        <w:t xml:space="preserve">порядком </w:t>
      </w:r>
      <w:r w:rsidRPr="00724E0B">
        <w:rPr>
          <w:rFonts w:ascii="Times New Roman" w:eastAsia="Calibri" w:hAnsi="Times New Roman" w:cs="Times New Roman"/>
          <w:sz w:val="28"/>
          <w:szCs w:val="28"/>
        </w:rPr>
        <w:t>рассмотрения заявлений о присоединении к Программе партнерства:</w:t>
      </w:r>
    </w:p>
    <w:p w:rsidR="003E703F" w:rsidRPr="00DE0232" w:rsidRDefault="003E703F" w:rsidP="00A94E1A">
      <w:pPr>
        <w:pStyle w:val="a7"/>
        <w:widowControl w:val="0"/>
        <w:numPr>
          <w:ilvl w:val="0"/>
          <w:numId w:val="28"/>
        </w:numPr>
        <w:tabs>
          <w:tab w:val="left" w:pos="1134"/>
        </w:tabs>
        <w:autoSpaceDE w:val="0"/>
        <w:autoSpaceDN w:val="0"/>
        <w:adjustRightInd w:val="0"/>
        <w:spacing w:after="0" w:line="240" w:lineRule="auto"/>
        <w:ind w:left="0" w:firstLine="851"/>
        <w:jc w:val="both"/>
        <w:outlineLvl w:val="1"/>
        <w:rPr>
          <w:rFonts w:ascii="Times New Roman" w:eastAsia="Calibri" w:hAnsi="Times New Roman" w:cs="Times New Roman"/>
          <w:sz w:val="28"/>
          <w:szCs w:val="28"/>
        </w:rPr>
      </w:pPr>
      <w:r w:rsidRPr="00DE0232">
        <w:rPr>
          <w:rFonts w:ascii="Times New Roman" w:eastAsia="Times New Roman" w:hAnsi="Times New Roman" w:cs="Times New Roman"/>
          <w:bCs/>
          <w:sz w:val="28"/>
          <w:szCs w:val="28"/>
          <w:lang w:eastAsia="ru-RU"/>
        </w:rPr>
        <w:t>Департамент конкурентной политики совместно</w:t>
      </w:r>
      <w:r w:rsidRPr="00DE0232">
        <w:rPr>
          <w:rFonts w:ascii="Times New Roman" w:eastAsia="Calibri" w:hAnsi="Times New Roman" w:cs="Times New Roman"/>
          <w:sz w:val="28"/>
          <w:szCs w:val="28"/>
        </w:rPr>
        <w:t xml:space="preserve"> </w:t>
      </w:r>
      <w:r w:rsidRPr="00DE0232">
        <w:rPr>
          <w:rFonts w:ascii="Times New Roman" w:eastAsia="Calibri" w:hAnsi="Times New Roman" w:cs="Times New Roman"/>
          <w:sz w:val="28"/>
          <w:szCs w:val="28"/>
          <w:lang w:val="en-US"/>
        </w:rPr>
        <w:t>c</w:t>
      </w:r>
      <w:r w:rsidRPr="00DE0232">
        <w:rPr>
          <w:rFonts w:ascii="Times New Roman" w:eastAsia="Calibri" w:hAnsi="Times New Roman" w:cs="Times New Roman"/>
          <w:sz w:val="28"/>
          <w:szCs w:val="28"/>
        </w:rPr>
        <w:t xml:space="preserve"> ООО «Автодор-ТП» скачивают с сайта ООО «Автодор-ТП» (</w:t>
      </w:r>
      <w:hyperlink r:id="rId15" w:history="1">
        <w:r w:rsidRPr="00DE0232">
          <w:rPr>
            <w:rFonts w:ascii="Times New Roman" w:eastAsia="Calibri" w:hAnsi="Times New Roman" w:cs="Times New Roman"/>
            <w:sz w:val="28"/>
            <w:szCs w:val="28"/>
            <w:lang w:val="en-US"/>
          </w:rPr>
          <w:t>www</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etp</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avtodor</w:t>
        </w:r>
        <w:r w:rsidRPr="00DE0232">
          <w:rPr>
            <w:rFonts w:ascii="Times New Roman" w:eastAsia="Calibri" w:hAnsi="Times New Roman" w:cs="Times New Roman"/>
            <w:sz w:val="28"/>
            <w:szCs w:val="28"/>
          </w:rPr>
          <w:t>.</w:t>
        </w:r>
        <w:r w:rsidRPr="00DE0232">
          <w:rPr>
            <w:rFonts w:ascii="Times New Roman" w:eastAsia="Calibri" w:hAnsi="Times New Roman" w:cs="Times New Roman"/>
            <w:sz w:val="28"/>
            <w:szCs w:val="28"/>
            <w:lang w:val="en-US"/>
          </w:rPr>
          <w:t>ru</w:t>
        </w:r>
      </w:hyperlink>
      <w:r w:rsidRPr="00DE0232">
        <w:rPr>
          <w:rFonts w:ascii="Times New Roman" w:eastAsia="Calibri" w:hAnsi="Times New Roman" w:cs="Times New Roman"/>
          <w:sz w:val="28"/>
          <w:szCs w:val="28"/>
        </w:rPr>
        <w:t>) документы и информацию, направленные субъектом МСП и подтверждающие соответствие субъекта МСП необходимым требованиям, в том числе заполненное заявление о присое</w:t>
      </w:r>
      <w:r>
        <w:rPr>
          <w:rFonts w:ascii="Times New Roman" w:eastAsia="Calibri" w:hAnsi="Times New Roman" w:cs="Times New Roman"/>
          <w:sz w:val="28"/>
          <w:szCs w:val="28"/>
        </w:rPr>
        <w:t>динении к Программе партнерства;</w:t>
      </w:r>
    </w:p>
    <w:p w:rsidR="003E703F" w:rsidRPr="00DE0232" w:rsidRDefault="003E703F" w:rsidP="00A94E1A">
      <w:pPr>
        <w:pStyle w:val="a7"/>
        <w:widowControl w:val="0"/>
        <w:numPr>
          <w:ilvl w:val="0"/>
          <w:numId w:val="28"/>
        </w:numPr>
        <w:tabs>
          <w:tab w:val="left" w:pos="1134"/>
        </w:tabs>
        <w:autoSpaceDE w:val="0"/>
        <w:autoSpaceDN w:val="0"/>
        <w:adjustRightInd w:val="0"/>
        <w:spacing w:after="0" w:line="240" w:lineRule="auto"/>
        <w:ind w:left="0" w:firstLine="851"/>
        <w:jc w:val="both"/>
        <w:outlineLvl w:val="1"/>
        <w:rPr>
          <w:rFonts w:ascii="Times New Roman" w:eastAsia="Calibri" w:hAnsi="Times New Roman" w:cs="Times New Roman"/>
          <w:sz w:val="28"/>
          <w:szCs w:val="28"/>
        </w:rPr>
      </w:pPr>
      <w:r w:rsidRPr="00DE0232">
        <w:rPr>
          <w:rFonts w:ascii="Times New Roman" w:eastAsia="Times New Roman" w:hAnsi="Times New Roman" w:cs="Times New Roman"/>
          <w:bCs/>
          <w:sz w:val="28"/>
          <w:szCs w:val="28"/>
          <w:lang w:eastAsia="ru-RU"/>
        </w:rPr>
        <w:t>сотрудники Департамента конкурентной политики осуществляют проверку представленных документов и информации,</w:t>
      </w:r>
      <w:r w:rsidRPr="00DE0232">
        <w:rPr>
          <w:rFonts w:ascii="Times New Roman" w:eastAsia="Calibri" w:hAnsi="Times New Roman" w:cs="Times New Roman"/>
          <w:sz w:val="28"/>
          <w:szCs w:val="28"/>
        </w:rPr>
        <w:t xml:space="preserve"> заявления о присоединении к Программе партнерства</w:t>
      </w:r>
      <w:r w:rsidRPr="00DE0232">
        <w:rPr>
          <w:rFonts w:ascii="Times New Roman" w:eastAsia="Times New Roman" w:hAnsi="Times New Roman" w:cs="Times New Roman"/>
          <w:bCs/>
          <w:sz w:val="28"/>
          <w:szCs w:val="28"/>
          <w:lang w:eastAsia="ru-RU"/>
        </w:rPr>
        <w:t xml:space="preserve"> на наличие квалифицированной электронной подписи уполномоченного лица субъекта МСП, на</w:t>
      </w:r>
      <w:r w:rsidRPr="00DE0232">
        <w:rPr>
          <w:rFonts w:ascii="Times New Roman" w:eastAsia="Calibri" w:hAnsi="Times New Roman" w:cs="Times New Roman"/>
          <w:sz w:val="28"/>
          <w:szCs w:val="28"/>
        </w:rPr>
        <w:t xml:space="preserve"> соответствие субъекта МСП необходимым требованиям</w:t>
      </w:r>
      <w:r w:rsidRPr="00DE0232">
        <w:rPr>
          <w:rFonts w:ascii="Times New Roman" w:eastAsia="Times New Roman" w:hAnsi="Times New Roman" w:cs="Times New Roman"/>
          <w:bCs/>
          <w:sz w:val="28"/>
          <w:szCs w:val="28"/>
          <w:lang w:eastAsia="ru-RU"/>
        </w:rPr>
        <w:t xml:space="preserve"> и осуществляют подготовку Протокола рассмотрения заявок на вступление в Программу</w:t>
      </w:r>
      <w:r>
        <w:rPr>
          <w:rFonts w:ascii="Times New Roman" w:eastAsia="Times New Roman" w:hAnsi="Times New Roman" w:cs="Times New Roman"/>
          <w:bCs/>
          <w:sz w:val="28"/>
          <w:szCs w:val="28"/>
          <w:lang w:eastAsia="ru-RU"/>
        </w:rPr>
        <w:t xml:space="preserve"> партнерства (далее – Протокол);</w:t>
      </w:r>
    </w:p>
    <w:p w:rsidR="003E703F" w:rsidRPr="00DE0232" w:rsidRDefault="003E703F" w:rsidP="00A94E1A">
      <w:pPr>
        <w:pStyle w:val="a7"/>
        <w:widowControl w:val="0"/>
        <w:numPr>
          <w:ilvl w:val="0"/>
          <w:numId w:val="28"/>
        </w:numPr>
        <w:tabs>
          <w:tab w:val="left" w:pos="1134"/>
        </w:tabs>
        <w:autoSpaceDE w:val="0"/>
        <w:autoSpaceDN w:val="0"/>
        <w:adjustRightInd w:val="0"/>
        <w:spacing w:after="0" w:line="240" w:lineRule="auto"/>
        <w:ind w:left="0" w:firstLine="851"/>
        <w:jc w:val="both"/>
        <w:outlineLvl w:val="1"/>
        <w:rPr>
          <w:rFonts w:ascii="Times New Roman" w:eastAsia="Times New Roman" w:hAnsi="Times New Roman" w:cs="Times New Roman"/>
          <w:bCs/>
          <w:sz w:val="28"/>
          <w:szCs w:val="28"/>
          <w:lang w:eastAsia="ru-RU"/>
        </w:rPr>
      </w:pPr>
      <w:r w:rsidRPr="00DE0232">
        <w:rPr>
          <w:rFonts w:ascii="Times New Roman" w:eastAsia="Times New Roman" w:hAnsi="Times New Roman" w:cs="Times New Roman"/>
          <w:bCs/>
          <w:sz w:val="28"/>
          <w:szCs w:val="28"/>
          <w:lang w:eastAsia="ru-RU"/>
        </w:rPr>
        <w:t>Департамент конкурентной политики с целью согласования Протокола осуществляет одновременную рассылку проекта Протокола и полученных от субъекта МСП документов, информации, заявления о присоединении к Программе партнерства</w:t>
      </w:r>
      <w:r w:rsidRPr="00DE0232">
        <w:rPr>
          <w:rFonts w:ascii="Times New Roman" w:eastAsia="Times New Roman" w:hAnsi="Times New Roman" w:cs="Times New Roman"/>
          <w:b/>
          <w:bCs/>
          <w:sz w:val="28"/>
          <w:szCs w:val="28"/>
          <w:lang w:eastAsia="ru-RU"/>
        </w:rPr>
        <w:t xml:space="preserve"> </w:t>
      </w:r>
      <w:r w:rsidRPr="00DE0232">
        <w:rPr>
          <w:rFonts w:ascii="Times New Roman" w:eastAsia="Times New Roman" w:hAnsi="Times New Roman" w:cs="Times New Roman"/>
          <w:bCs/>
          <w:sz w:val="28"/>
          <w:szCs w:val="28"/>
          <w:lang w:eastAsia="ru-RU"/>
        </w:rPr>
        <w:t>следующим должностным лицам:</w:t>
      </w:r>
    </w:p>
    <w:p w:rsidR="003E703F" w:rsidRPr="00DE0232" w:rsidRDefault="003E703F" w:rsidP="00A94E1A">
      <w:pPr>
        <w:widowControl w:val="0"/>
        <w:numPr>
          <w:ilvl w:val="0"/>
          <w:numId w:val="24"/>
        </w:numPr>
        <w:tabs>
          <w:tab w:val="left" w:pos="1134"/>
        </w:tabs>
        <w:autoSpaceDE w:val="0"/>
        <w:autoSpaceDN w:val="0"/>
        <w:adjustRightInd w:val="0"/>
        <w:spacing w:after="0" w:line="240" w:lineRule="auto"/>
        <w:ind w:left="0" w:firstLine="851"/>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DE0232">
        <w:rPr>
          <w:rFonts w:ascii="Times New Roman" w:eastAsia="Times New Roman" w:hAnsi="Times New Roman" w:cs="Times New Roman"/>
          <w:bCs/>
          <w:sz w:val="28"/>
          <w:szCs w:val="28"/>
          <w:lang w:eastAsia="ru-RU"/>
        </w:rPr>
        <w:t>иректору Департамента конкурентной политики;</w:t>
      </w:r>
    </w:p>
    <w:p w:rsidR="003E703F" w:rsidRPr="00DE0232" w:rsidRDefault="003E703F" w:rsidP="00A94E1A">
      <w:pPr>
        <w:widowControl w:val="0"/>
        <w:numPr>
          <w:ilvl w:val="0"/>
          <w:numId w:val="24"/>
        </w:numPr>
        <w:tabs>
          <w:tab w:val="left" w:pos="1134"/>
        </w:tabs>
        <w:autoSpaceDE w:val="0"/>
        <w:autoSpaceDN w:val="0"/>
        <w:adjustRightInd w:val="0"/>
        <w:spacing w:after="0" w:line="240" w:lineRule="auto"/>
        <w:ind w:left="0" w:firstLine="851"/>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DE0232">
        <w:rPr>
          <w:rFonts w:ascii="Times New Roman" w:eastAsia="Times New Roman" w:hAnsi="Times New Roman" w:cs="Times New Roman"/>
          <w:bCs/>
          <w:sz w:val="28"/>
          <w:szCs w:val="28"/>
          <w:lang w:eastAsia="ru-RU"/>
        </w:rPr>
        <w:t>иректору Юридического Департамента;</w:t>
      </w:r>
    </w:p>
    <w:p w:rsidR="003E703F" w:rsidRDefault="003E703F" w:rsidP="00A94E1A">
      <w:pPr>
        <w:widowControl w:val="0"/>
        <w:numPr>
          <w:ilvl w:val="0"/>
          <w:numId w:val="24"/>
        </w:numPr>
        <w:tabs>
          <w:tab w:val="left" w:pos="1134"/>
        </w:tabs>
        <w:autoSpaceDE w:val="0"/>
        <w:autoSpaceDN w:val="0"/>
        <w:adjustRightInd w:val="0"/>
        <w:spacing w:after="0" w:line="240" w:lineRule="auto"/>
        <w:ind w:left="0" w:firstLine="851"/>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начальнику О</w:t>
      </w:r>
      <w:r w:rsidRPr="00DE0232">
        <w:rPr>
          <w:rFonts w:ascii="Times New Roman" w:eastAsia="Times New Roman" w:hAnsi="Times New Roman" w:cs="Times New Roman"/>
          <w:bCs/>
          <w:sz w:val="28"/>
          <w:szCs w:val="28"/>
          <w:lang w:eastAsia="ru-RU"/>
        </w:rPr>
        <w:t>тдела экономическо</w:t>
      </w:r>
      <w:r>
        <w:rPr>
          <w:rFonts w:ascii="Times New Roman" w:eastAsia="Times New Roman" w:hAnsi="Times New Roman" w:cs="Times New Roman"/>
          <w:bCs/>
          <w:sz w:val="28"/>
          <w:szCs w:val="28"/>
          <w:lang w:eastAsia="ru-RU"/>
        </w:rPr>
        <w:t>й и информационной безопасности;</w:t>
      </w:r>
      <w:r w:rsidRPr="00DE0232">
        <w:rPr>
          <w:rFonts w:ascii="Times New Roman" w:eastAsia="Times New Roman" w:hAnsi="Times New Roman" w:cs="Times New Roman"/>
          <w:bCs/>
          <w:sz w:val="28"/>
          <w:szCs w:val="28"/>
          <w:lang w:eastAsia="ru-RU"/>
        </w:rPr>
        <w:t xml:space="preserve"> </w:t>
      </w:r>
    </w:p>
    <w:p w:rsidR="003E703F" w:rsidRPr="00742DD3" w:rsidRDefault="003E703F" w:rsidP="00A94E1A">
      <w:pPr>
        <w:pStyle w:val="a7"/>
        <w:widowControl w:val="0"/>
        <w:numPr>
          <w:ilvl w:val="0"/>
          <w:numId w:val="28"/>
        </w:numPr>
        <w:tabs>
          <w:tab w:val="left" w:pos="1134"/>
        </w:tabs>
        <w:autoSpaceDE w:val="0"/>
        <w:autoSpaceDN w:val="0"/>
        <w:adjustRightInd w:val="0"/>
        <w:spacing w:after="0" w:line="240" w:lineRule="auto"/>
        <w:ind w:left="0" w:firstLine="851"/>
        <w:jc w:val="both"/>
        <w:outlineLvl w:val="1"/>
        <w:rPr>
          <w:rFonts w:ascii="Times New Roman" w:eastAsia="Times New Roman" w:hAnsi="Times New Roman" w:cs="Times New Roman"/>
          <w:bCs/>
          <w:sz w:val="28"/>
          <w:szCs w:val="28"/>
          <w:lang w:eastAsia="ru-RU"/>
        </w:rPr>
      </w:pPr>
      <w:r w:rsidRPr="00742DD3">
        <w:rPr>
          <w:rFonts w:ascii="Times New Roman" w:eastAsia="Times New Roman" w:hAnsi="Times New Roman" w:cs="Times New Roman"/>
          <w:bCs/>
          <w:sz w:val="28"/>
          <w:szCs w:val="28"/>
          <w:lang w:eastAsia="ru-RU"/>
        </w:rPr>
        <w:t xml:space="preserve">Протокол утверждается директором Департамента </w:t>
      </w:r>
      <w:r>
        <w:rPr>
          <w:rFonts w:ascii="Times New Roman" w:eastAsia="Times New Roman" w:hAnsi="Times New Roman" w:cs="Times New Roman"/>
          <w:bCs/>
          <w:sz w:val="28"/>
          <w:szCs w:val="28"/>
          <w:lang w:eastAsia="ru-RU"/>
        </w:rPr>
        <w:t xml:space="preserve">конкурентной политики. </w:t>
      </w:r>
      <w:r w:rsidRPr="00D55AB5">
        <w:rPr>
          <w:rFonts w:ascii="Times New Roman" w:eastAsia="Times New Roman" w:hAnsi="Times New Roman" w:cs="Times New Roman"/>
          <w:bCs/>
          <w:sz w:val="28"/>
          <w:szCs w:val="28"/>
          <w:lang w:eastAsia="ru-RU"/>
        </w:rPr>
        <w:t xml:space="preserve">Решение о присоединении субъекта МСП к Программе партнерства принимается при получении одобрения от всех согласующих должностных лиц. </w:t>
      </w:r>
      <w:r w:rsidRPr="00742DD3">
        <w:rPr>
          <w:rFonts w:ascii="Times New Roman" w:eastAsia="Calibri" w:hAnsi="Times New Roman" w:cs="Times New Roman"/>
          <w:sz w:val="28"/>
          <w:szCs w:val="28"/>
        </w:rPr>
        <w:t xml:space="preserve">Копия Протокола направляется субъекту </w:t>
      </w:r>
      <w:r>
        <w:rPr>
          <w:rFonts w:ascii="Times New Roman" w:eastAsia="Calibri" w:hAnsi="Times New Roman" w:cs="Times New Roman"/>
          <w:sz w:val="28"/>
          <w:szCs w:val="28"/>
        </w:rPr>
        <w:t xml:space="preserve">МСП на адрес электронный почты, </w:t>
      </w:r>
      <w:r w:rsidRPr="00742DD3">
        <w:rPr>
          <w:rFonts w:ascii="Times New Roman" w:eastAsia="Calibri" w:hAnsi="Times New Roman" w:cs="Times New Roman"/>
          <w:sz w:val="28"/>
          <w:szCs w:val="28"/>
        </w:rPr>
        <w:t>указанный субъектом МСП при заполнении онлайн-формы для присоединения к Программе партнерства с уведомлением о присоединении субъекта МСП к Программе Партнерства или с изложением причин отказа.</w:t>
      </w:r>
    </w:p>
    <w:p w:rsidR="003E703F" w:rsidRPr="00DE0232" w:rsidRDefault="003E703F" w:rsidP="00A94E1A">
      <w:pPr>
        <w:widowControl w:val="0"/>
        <w:tabs>
          <w:tab w:val="left" w:pos="1134"/>
        </w:tabs>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sidRPr="00DE0232">
        <w:rPr>
          <w:rFonts w:ascii="Times New Roman" w:eastAsia="Calibri" w:hAnsi="Times New Roman" w:cs="Times New Roman"/>
          <w:sz w:val="28"/>
          <w:szCs w:val="28"/>
        </w:rPr>
        <w:t xml:space="preserve">8.4. Моментом включения субъекта МСП в реестр Участников Программы партнерства является дата </w:t>
      </w:r>
      <w:r>
        <w:rPr>
          <w:rFonts w:ascii="Times New Roman" w:eastAsia="Calibri" w:hAnsi="Times New Roman" w:cs="Times New Roman"/>
          <w:sz w:val="28"/>
          <w:szCs w:val="28"/>
        </w:rPr>
        <w:t>подписания</w:t>
      </w:r>
      <w:r w:rsidRPr="00DE0232">
        <w:rPr>
          <w:rFonts w:ascii="Times New Roman" w:eastAsia="Calibri" w:hAnsi="Times New Roman" w:cs="Times New Roman"/>
          <w:sz w:val="28"/>
          <w:szCs w:val="28"/>
        </w:rPr>
        <w:t xml:space="preserve"> Протокола о присоединении субъекта МСП к Программе партнерства. Реестр Участников Программы партнерства представлен на Интернет-сайте Государственной компании».</w:t>
      </w:r>
    </w:p>
    <w:p w:rsidR="00F65E39" w:rsidRPr="005A6870" w:rsidRDefault="00F65E39" w:rsidP="00F65E39">
      <w:pPr>
        <w:pStyle w:val="a9"/>
        <w:spacing w:line="240" w:lineRule="auto"/>
      </w:pPr>
      <w:r w:rsidRPr="005A6870">
        <w:t xml:space="preserve">Глава 9. </w:t>
      </w:r>
      <w:r>
        <w:t>Срок действия статуса У</w:t>
      </w:r>
      <w:r w:rsidRPr="005A6870">
        <w:t>частника Программы партнерства</w:t>
      </w:r>
    </w:p>
    <w:p w:rsidR="00F65E39" w:rsidRPr="005A6870" w:rsidRDefault="00F65E39" w:rsidP="00A94E1A">
      <w:pPr>
        <w:pStyle w:val="a7"/>
        <w:numPr>
          <w:ilvl w:val="1"/>
          <w:numId w:val="13"/>
        </w:numPr>
        <w:tabs>
          <w:tab w:val="left" w:pos="567"/>
          <w:tab w:val="left" w:pos="1134"/>
          <w:tab w:val="left" w:pos="1418"/>
        </w:tabs>
        <w:spacing w:after="0" w:line="240" w:lineRule="auto"/>
        <w:ind w:left="0" w:firstLine="851"/>
        <w:jc w:val="both"/>
        <w:rPr>
          <w:rFonts w:ascii="Times New Roman" w:eastAsiaTheme="minorEastAsia" w:hAnsi="Times New Roman" w:cs="Times New Roman"/>
          <w:sz w:val="28"/>
          <w:szCs w:val="28"/>
          <w:lang w:eastAsia="ru-RU"/>
        </w:rPr>
      </w:pPr>
      <w:r w:rsidRPr="005A6870">
        <w:rPr>
          <w:rFonts w:ascii="Times New Roman" w:eastAsiaTheme="minorEastAsia" w:hAnsi="Times New Roman" w:cs="Times New Roman"/>
          <w:sz w:val="28"/>
          <w:szCs w:val="28"/>
          <w:lang w:eastAsia="ru-RU"/>
        </w:rPr>
        <w:t xml:space="preserve">Статус Участника Программы партнерства действует в течение 1 (одного) года с момента </w:t>
      </w:r>
      <w:r w:rsidRPr="005A6870">
        <w:rPr>
          <w:rFonts w:ascii="Times New Roman" w:hAnsi="Times New Roman" w:cs="Times New Roman"/>
          <w:sz w:val="28"/>
          <w:szCs w:val="28"/>
        </w:rPr>
        <w:t>включения субъекта МСП в реестр Участников Программы партнерства</w:t>
      </w:r>
      <w:r w:rsidRPr="005A6870">
        <w:rPr>
          <w:rFonts w:ascii="Times New Roman" w:eastAsiaTheme="minorEastAsia" w:hAnsi="Times New Roman" w:cs="Times New Roman"/>
          <w:sz w:val="28"/>
          <w:szCs w:val="28"/>
          <w:lang w:eastAsia="ru-RU"/>
        </w:rPr>
        <w:t xml:space="preserve"> и продлевается на последующий период (1 (один) год) в случае, если ни одна из Сторон не сделает письменного заявления о своем желании прекратить участие в Программе партнерства не позднее, чем за 1 (один) месяц до окончания соответствующего периода.</w:t>
      </w:r>
    </w:p>
    <w:p w:rsidR="00F65E39" w:rsidRPr="005A6870" w:rsidRDefault="00F65E39" w:rsidP="00A94E1A">
      <w:pPr>
        <w:tabs>
          <w:tab w:val="left" w:pos="567"/>
          <w:tab w:val="left" w:pos="1134"/>
          <w:tab w:val="left" w:pos="1418"/>
        </w:tabs>
        <w:spacing w:after="0" w:line="240" w:lineRule="auto"/>
        <w:ind w:firstLine="851"/>
        <w:contextualSpacing/>
        <w:jc w:val="both"/>
        <w:rPr>
          <w:rFonts w:ascii="Times New Roman" w:eastAsiaTheme="minorEastAsia" w:hAnsi="Times New Roman" w:cs="Times New Roman"/>
          <w:sz w:val="28"/>
          <w:szCs w:val="28"/>
          <w:lang w:eastAsia="ru-RU"/>
        </w:rPr>
      </w:pPr>
      <w:r w:rsidRPr="005A6870">
        <w:rPr>
          <w:rFonts w:ascii="Times New Roman" w:eastAsiaTheme="minorEastAsia" w:hAnsi="Times New Roman" w:cs="Times New Roman"/>
          <w:sz w:val="28"/>
          <w:szCs w:val="28"/>
          <w:lang w:eastAsia="ru-RU"/>
        </w:rPr>
        <w:t>9.3.</w:t>
      </w:r>
      <w:r w:rsidRPr="005A6870">
        <w:rPr>
          <w:rFonts w:ascii="Times New Roman" w:eastAsiaTheme="minorEastAsia" w:hAnsi="Times New Roman" w:cs="Times New Roman"/>
          <w:sz w:val="28"/>
          <w:szCs w:val="28"/>
          <w:lang w:eastAsia="ru-RU"/>
        </w:rPr>
        <w:tab/>
        <w:t>Действие статуса Участника Программы партнерства прекращается без согласия субъекта МСП в случае, когда Участник перестает относиться к субъектам МСП в соответствии с законодательством Российской Федерации.</w:t>
      </w:r>
    </w:p>
    <w:p w:rsidR="00F65E39" w:rsidRPr="005A6870" w:rsidRDefault="00F65E39" w:rsidP="00A94E1A">
      <w:pPr>
        <w:tabs>
          <w:tab w:val="left" w:pos="567"/>
          <w:tab w:val="left" w:pos="1134"/>
          <w:tab w:val="left" w:pos="1418"/>
        </w:tabs>
        <w:spacing w:after="0" w:line="240" w:lineRule="auto"/>
        <w:ind w:firstLine="851"/>
        <w:contextualSpacing/>
        <w:jc w:val="both"/>
        <w:rPr>
          <w:rFonts w:ascii="Times New Roman" w:eastAsiaTheme="minorEastAsia" w:hAnsi="Times New Roman" w:cs="Times New Roman"/>
          <w:sz w:val="28"/>
          <w:szCs w:val="28"/>
          <w:lang w:eastAsia="ru-RU"/>
        </w:rPr>
      </w:pPr>
      <w:r w:rsidRPr="005A6870">
        <w:rPr>
          <w:rFonts w:ascii="Times New Roman" w:eastAsiaTheme="minorEastAsia" w:hAnsi="Times New Roman" w:cs="Times New Roman"/>
          <w:sz w:val="28"/>
          <w:szCs w:val="28"/>
          <w:lang w:eastAsia="ru-RU"/>
        </w:rPr>
        <w:lastRenderedPageBreak/>
        <w:t>9.4.</w:t>
      </w:r>
      <w:r w:rsidRPr="005A6870">
        <w:rPr>
          <w:rFonts w:ascii="Times New Roman" w:eastAsiaTheme="minorEastAsia" w:hAnsi="Times New Roman" w:cs="Times New Roman"/>
          <w:sz w:val="28"/>
          <w:szCs w:val="28"/>
          <w:lang w:eastAsia="ru-RU"/>
        </w:rPr>
        <w:tab/>
        <w:t xml:space="preserve">Участник Программы партнерства по собственной инициативе имеет право прекратить участие в Программе, направив в </w:t>
      </w:r>
      <w:r w:rsidRPr="005A6870">
        <w:rPr>
          <w:rFonts w:ascii="Times New Roman" w:hAnsi="Times New Roman" w:cs="Times New Roman"/>
          <w:sz w:val="28"/>
          <w:szCs w:val="28"/>
        </w:rPr>
        <w:t xml:space="preserve">адрес Государственной компании и иных обществ, входящих в группу компаний «Автодор», </w:t>
      </w:r>
      <w:r w:rsidRPr="005A6870">
        <w:rPr>
          <w:rFonts w:ascii="Times New Roman" w:eastAsiaTheme="minorEastAsia" w:hAnsi="Times New Roman" w:cs="Times New Roman"/>
          <w:sz w:val="28"/>
          <w:szCs w:val="28"/>
          <w:lang w:eastAsia="ru-RU"/>
        </w:rPr>
        <w:t>заявление о прекращении действия его статуса.</w:t>
      </w:r>
      <w:r>
        <w:rPr>
          <w:rFonts w:ascii="Times New Roman" w:hAnsi="Times New Roman" w:cs="Times New Roman"/>
          <w:sz w:val="28"/>
          <w:szCs w:val="28"/>
        </w:rPr>
        <w:t xml:space="preserve"> Информация</w:t>
      </w:r>
      <w:r w:rsidRPr="005A6870">
        <w:rPr>
          <w:rFonts w:ascii="Times New Roman" w:hAnsi="Times New Roman" w:cs="Times New Roman"/>
          <w:sz w:val="28"/>
          <w:szCs w:val="28"/>
        </w:rPr>
        <w:t xml:space="preserve"> направляется на адрес электронной почты, указанной в подразделе «Обратная связь» раздела «Программа партнерства» на </w:t>
      </w:r>
      <w:r>
        <w:rPr>
          <w:rFonts w:ascii="Times New Roman" w:hAnsi="Times New Roman" w:cs="Times New Roman"/>
          <w:sz w:val="28"/>
          <w:szCs w:val="28"/>
        </w:rPr>
        <w:t>интернет-</w:t>
      </w:r>
      <w:r w:rsidRPr="005A6870">
        <w:rPr>
          <w:rFonts w:ascii="Times New Roman" w:hAnsi="Times New Roman" w:cs="Times New Roman"/>
          <w:sz w:val="28"/>
          <w:szCs w:val="28"/>
        </w:rPr>
        <w:t xml:space="preserve">сайте Государственной компании. </w:t>
      </w:r>
      <w:r w:rsidRPr="005A6870">
        <w:rPr>
          <w:rFonts w:ascii="Times New Roman" w:eastAsiaTheme="minorEastAsia" w:hAnsi="Times New Roman" w:cs="Times New Roman"/>
          <w:sz w:val="28"/>
          <w:szCs w:val="28"/>
          <w:lang w:eastAsia="ru-RU"/>
        </w:rPr>
        <w:t xml:space="preserve">Действие статуса Участника Программы партнерства прекращается со дня получения </w:t>
      </w:r>
      <w:r w:rsidRPr="005A6870">
        <w:rPr>
          <w:rFonts w:ascii="Times New Roman" w:hAnsi="Times New Roman" w:cs="Times New Roman"/>
          <w:sz w:val="28"/>
          <w:szCs w:val="28"/>
        </w:rPr>
        <w:t>Государственной компанией</w:t>
      </w:r>
      <w:r w:rsidRPr="005A687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соответствующей информации</w:t>
      </w:r>
    </w:p>
    <w:p w:rsidR="00F65E39" w:rsidRPr="005A6870" w:rsidRDefault="00F65E39" w:rsidP="00F65E39">
      <w:pPr>
        <w:pStyle w:val="a9"/>
        <w:spacing w:line="240" w:lineRule="auto"/>
      </w:pPr>
      <w:r w:rsidRPr="005A6870">
        <w:t>Глава 10. Заключительные положения</w:t>
      </w:r>
    </w:p>
    <w:p w:rsidR="00F65E39" w:rsidRPr="005A6870" w:rsidRDefault="00F65E39" w:rsidP="00A94E1A">
      <w:pPr>
        <w:pStyle w:val="a9"/>
        <w:numPr>
          <w:ilvl w:val="1"/>
          <w:numId w:val="17"/>
        </w:numPr>
        <w:tabs>
          <w:tab w:val="left" w:pos="1134"/>
        </w:tabs>
        <w:spacing w:before="0" w:beforeAutospacing="0" w:after="0" w:afterAutospacing="0" w:line="240" w:lineRule="auto"/>
        <w:ind w:left="0" w:firstLine="851"/>
        <w:jc w:val="both"/>
        <w:rPr>
          <w:b w:val="0"/>
        </w:rPr>
      </w:pPr>
      <w:r w:rsidRPr="005A6870">
        <w:rPr>
          <w:b w:val="0"/>
        </w:rPr>
        <w:t>В ходе реализации Программы партнерства Государственная компания и иные общества, входящие в группу компаний «Автодор», и Участники Программы партнерства обязуются соблюдать конфиденциальность в отношении информации, используемой или полученной в процессе реализации основных направлений сотрудничества:</w:t>
      </w:r>
    </w:p>
    <w:p w:rsidR="00F65E39" w:rsidRPr="005A6870" w:rsidRDefault="00F65E39" w:rsidP="00A94E1A">
      <w:pPr>
        <w:pStyle w:val="a7"/>
        <w:numPr>
          <w:ilvl w:val="0"/>
          <w:numId w:val="18"/>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 ходе реализации Программы партнерства регулирование отношений, связанных с отнесением информации к коммерческой тайне, передачей такой информации, ее охраной, осуществляется в соответствии с Федеральным законом от 29 июля 2004 г. № 98-ФЗ «О коммерческой тайне»;</w:t>
      </w:r>
    </w:p>
    <w:p w:rsidR="00F65E39" w:rsidRPr="005A6870" w:rsidRDefault="00F65E39" w:rsidP="00A94E1A">
      <w:pPr>
        <w:pStyle w:val="a7"/>
        <w:numPr>
          <w:ilvl w:val="0"/>
          <w:numId w:val="18"/>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 ходе реализации Программы партнерства регулирование отношений, связанных с получением и использованием сведений, составляющих государственную тайну, осуществляется в соответствии с Законом Российской Федерации от 21 июля 1993 г. № 5485-1 «О государственной тайне»;</w:t>
      </w:r>
    </w:p>
    <w:p w:rsidR="00F65E39" w:rsidRPr="005A6870" w:rsidRDefault="00F65E39" w:rsidP="00A94E1A">
      <w:pPr>
        <w:pStyle w:val="a7"/>
        <w:numPr>
          <w:ilvl w:val="0"/>
          <w:numId w:val="18"/>
        </w:numPr>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hAnsi="Times New Roman" w:cs="Times New Roman"/>
          <w:sz w:val="28"/>
          <w:szCs w:val="28"/>
        </w:rPr>
        <w:t>в ходе реализации Программы партнерства регулирование отношений, связанных с обменом информацией между Государственной компанией и иными обществами, входящими в группу компаний «Автодор», и Участниками Программы партнерства, осуществляется в соответствии с требованиями Федерального закона от 26 июля 2006 г. № 135-ФЗ «О защите конкуренции»;</w:t>
      </w:r>
    </w:p>
    <w:p w:rsidR="00F65E39" w:rsidRPr="005A6870" w:rsidRDefault="00F65E39" w:rsidP="00A94E1A">
      <w:pPr>
        <w:pStyle w:val="a7"/>
        <w:tabs>
          <w:tab w:val="left" w:pos="567"/>
          <w:tab w:val="left" w:pos="1134"/>
          <w:tab w:val="left" w:pos="1418"/>
        </w:tabs>
        <w:spacing w:after="0" w:line="240" w:lineRule="auto"/>
        <w:ind w:left="0" w:firstLine="851"/>
        <w:jc w:val="both"/>
        <w:rPr>
          <w:rFonts w:ascii="Times New Roman" w:hAnsi="Times New Roman" w:cs="Times New Roman"/>
          <w:sz w:val="28"/>
          <w:szCs w:val="28"/>
        </w:rPr>
      </w:pPr>
      <w:r w:rsidRPr="005A6870">
        <w:rPr>
          <w:rFonts w:ascii="Times New Roman" w:eastAsiaTheme="minorEastAsia" w:hAnsi="Times New Roman" w:cs="Times New Roman"/>
          <w:sz w:val="28"/>
          <w:szCs w:val="28"/>
          <w:lang w:eastAsia="ru-RU"/>
        </w:rPr>
        <w:t xml:space="preserve">10.2. Изменение Программы партнерства, прекращение ее действия, осуществляется организационно-распорядительным документом </w:t>
      </w:r>
      <w:r w:rsidRPr="005A6870">
        <w:rPr>
          <w:rFonts w:ascii="Times New Roman" w:hAnsi="Times New Roman" w:cs="Times New Roman"/>
          <w:sz w:val="28"/>
          <w:szCs w:val="28"/>
        </w:rPr>
        <w:t>Государственной компании</w:t>
      </w:r>
      <w:r w:rsidRPr="005A6870">
        <w:rPr>
          <w:rFonts w:ascii="Times New Roman" w:eastAsiaTheme="minorEastAsia" w:hAnsi="Times New Roman" w:cs="Times New Roman"/>
          <w:sz w:val="28"/>
          <w:szCs w:val="28"/>
          <w:lang w:eastAsia="ru-RU"/>
        </w:rPr>
        <w:t>.</w:t>
      </w:r>
    </w:p>
    <w:p w:rsidR="00F65E39" w:rsidRPr="005A6870" w:rsidRDefault="00F65E39" w:rsidP="00F65E39">
      <w:pPr>
        <w:spacing w:line="240" w:lineRule="auto"/>
        <w:rPr>
          <w:rFonts w:ascii="Times New Roman" w:eastAsia="Times New Roman" w:hAnsi="Times New Roman" w:cs="Times New Roman"/>
          <w:snapToGrid w:val="0"/>
          <w:sz w:val="28"/>
          <w:szCs w:val="28"/>
          <w:lang w:eastAsia="ru-RU"/>
        </w:rPr>
      </w:pPr>
      <w:r w:rsidRPr="005A6870">
        <w:rPr>
          <w:rFonts w:ascii="Times New Roman" w:eastAsia="Times New Roman" w:hAnsi="Times New Roman" w:cs="Times New Roman"/>
          <w:snapToGrid w:val="0"/>
          <w:sz w:val="28"/>
          <w:szCs w:val="28"/>
          <w:lang w:eastAsia="ru-RU"/>
        </w:rPr>
        <w:br w:type="page"/>
      </w:r>
    </w:p>
    <w:p w:rsidR="0025697E" w:rsidRDefault="0025697E" w:rsidP="00635E7D">
      <w:pPr>
        <w:tabs>
          <w:tab w:val="left" w:pos="567"/>
          <w:tab w:val="left" w:pos="1418"/>
        </w:tabs>
        <w:spacing w:after="0" w:line="240" w:lineRule="auto"/>
        <w:ind w:left="5670"/>
        <w:jc w:val="center"/>
        <w:rPr>
          <w:rFonts w:ascii="Times New Roman" w:eastAsia="Times New Roman" w:hAnsi="Times New Roman" w:cs="Times New Roman"/>
          <w:snapToGrid w:val="0"/>
          <w:sz w:val="28"/>
          <w:szCs w:val="28"/>
          <w:lang w:eastAsia="ru-RU"/>
        </w:rPr>
        <w:sectPr w:rsidR="0025697E" w:rsidSect="00F41B4F">
          <w:headerReference w:type="default" r:id="rId16"/>
          <w:footerReference w:type="default" r:id="rId17"/>
          <w:footerReference w:type="first" r:id="rId18"/>
          <w:pgSz w:w="11906" w:h="16838"/>
          <w:pgMar w:top="1134" w:right="567" w:bottom="1134" w:left="1134" w:header="709" w:footer="709" w:gutter="0"/>
          <w:cols w:space="708"/>
          <w:titlePg/>
          <w:docGrid w:linePitch="360"/>
        </w:sectPr>
      </w:pPr>
    </w:p>
    <w:p w:rsidR="00635E7D" w:rsidRPr="007D7E36" w:rsidRDefault="00635E7D" w:rsidP="00635E7D">
      <w:pPr>
        <w:tabs>
          <w:tab w:val="left" w:pos="567"/>
          <w:tab w:val="left" w:pos="1418"/>
        </w:tabs>
        <w:spacing w:after="0" w:line="240" w:lineRule="auto"/>
        <w:ind w:left="5670"/>
        <w:jc w:val="center"/>
        <w:rPr>
          <w:rFonts w:ascii="Times New Roman" w:eastAsia="Times New Roman" w:hAnsi="Times New Roman" w:cs="Times New Roman"/>
          <w:snapToGrid w:val="0"/>
          <w:sz w:val="28"/>
          <w:szCs w:val="28"/>
          <w:lang w:eastAsia="ru-RU"/>
        </w:rPr>
      </w:pPr>
      <w:r w:rsidRPr="007D7E36">
        <w:rPr>
          <w:rFonts w:ascii="Times New Roman" w:eastAsia="Times New Roman" w:hAnsi="Times New Roman" w:cs="Times New Roman"/>
          <w:snapToGrid w:val="0"/>
          <w:sz w:val="28"/>
          <w:szCs w:val="28"/>
          <w:lang w:eastAsia="ru-RU"/>
        </w:rPr>
        <w:lastRenderedPageBreak/>
        <w:t>Приложение</w:t>
      </w:r>
    </w:p>
    <w:p w:rsidR="00635E7D" w:rsidRPr="00DF5703" w:rsidRDefault="00635E7D" w:rsidP="00635E7D">
      <w:pPr>
        <w:tabs>
          <w:tab w:val="left" w:pos="567"/>
          <w:tab w:val="left" w:pos="1418"/>
        </w:tabs>
        <w:spacing w:after="0" w:line="240" w:lineRule="auto"/>
        <w:ind w:left="5670"/>
        <w:jc w:val="center"/>
        <w:rPr>
          <w:rFonts w:ascii="Times New Roman" w:eastAsia="Times New Roman" w:hAnsi="Times New Roman" w:cs="Times New Roman"/>
          <w:snapToGrid w:val="0"/>
          <w:sz w:val="28"/>
          <w:szCs w:val="28"/>
          <w:lang w:eastAsia="ru-RU"/>
        </w:rPr>
      </w:pPr>
      <w:r w:rsidRPr="007D7E36">
        <w:rPr>
          <w:rFonts w:ascii="Times New Roman" w:eastAsia="Times New Roman" w:hAnsi="Times New Roman" w:cs="Times New Roman"/>
          <w:snapToGrid w:val="0"/>
          <w:sz w:val="28"/>
          <w:szCs w:val="28"/>
          <w:lang w:eastAsia="ru-RU"/>
        </w:rPr>
        <w:t>к Программе партнерства</w:t>
      </w:r>
    </w:p>
    <w:p w:rsidR="00635E7D" w:rsidRPr="00DF5703" w:rsidRDefault="00635E7D" w:rsidP="00635E7D">
      <w:pPr>
        <w:tabs>
          <w:tab w:val="left" w:pos="567"/>
          <w:tab w:val="left" w:pos="1418"/>
        </w:tabs>
        <w:spacing w:after="0" w:line="240" w:lineRule="auto"/>
        <w:ind w:left="5670"/>
        <w:jc w:val="center"/>
        <w:rPr>
          <w:rFonts w:ascii="Times New Roman" w:eastAsia="Times New Roman" w:hAnsi="Times New Roman" w:cs="Times New Roman"/>
          <w:b/>
          <w:snapToGrid w:val="0"/>
          <w:sz w:val="28"/>
          <w:szCs w:val="28"/>
          <w:lang w:eastAsia="ru-RU"/>
        </w:rPr>
      </w:pPr>
    </w:p>
    <w:p w:rsidR="00635E7D" w:rsidRDefault="00635E7D" w:rsidP="00635E7D">
      <w:pPr>
        <w:tabs>
          <w:tab w:val="left" w:pos="567"/>
          <w:tab w:val="left" w:pos="1418"/>
        </w:tabs>
        <w:autoSpaceDE w:val="0"/>
        <w:autoSpaceDN w:val="0"/>
        <w:adjustRightInd w:val="0"/>
        <w:spacing w:after="0" w:line="240" w:lineRule="auto"/>
        <w:jc w:val="center"/>
        <w:outlineLvl w:val="3"/>
        <w:rPr>
          <w:rFonts w:ascii="Times New Roman" w:eastAsia="Times New Roman" w:hAnsi="Times New Roman" w:cs="Times New Roman"/>
          <w:b/>
          <w:sz w:val="28"/>
          <w:szCs w:val="28"/>
          <w:bdr w:val="none" w:sz="0" w:space="0" w:color="auto" w:frame="1"/>
          <w:lang w:eastAsia="ru-RU"/>
        </w:rPr>
      </w:pPr>
      <w:r w:rsidRPr="007D7E36">
        <w:rPr>
          <w:rFonts w:ascii="Times New Roman" w:eastAsia="Times New Roman" w:hAnsi="Times New Roman" w:cs="Times New Roman"/>
          <w:b/>
          <w:sz w:val="28"/>
          <w:szCs w:val="28"/>
          <w:lang w:eastAsia="ru-RU"/>
        </w:rPr>
        <w:t>Заявление о</w:t>
      </w:r>
      <w:r w:rsidRPr="007D7E36">
        <w:rPr>
          <w:rFonts w:ascii="Times New Roman" w:eastAsia="Times New Roman" w:hAnsi="Times New Roman" w:cs="Times New Roman"/>
          <w:b/>
          <w:sz w:val="28"/>
          <w:szCs w:val="28"/>
          <w:bdr w:val="none" w:sz="0" w:space="0" w:color="auto" w:frame="1"/>
          <w:lang w:eastAsia="ru-RU"/>
        </w:rPr>
        <w:t xml:space="preserve"> присоединении к Программе партнерства </w:t>
      </w:r>
      <w:r w:rsidRPr="007D7E36">
        <w:rPr>
          <w:rFonts w:ascii="Times New Roman" w:eastAsia="Times New Roman" w:hAnsi="Times New Roman" w:cs="Times New Roman"/>
          <w:b/>
          <w:sz w:val="28"/>
          <w:szCs w:val="28"/>
          <w:bdr w:val="none" w:sz="0" w:space="0" w:color="auto" w:frame="1"/>
          <w:lang w:eastAsia="ru-RU"/>
        </w:rPr>
        <w:br/>
        <w:t xml:space="preserve">между </w:t>
      </w:r>
      <w:r w:rsidRPr="007D7E36">
        <w:rPr>
          <w:rFonts w:ascii="Times New Roman" w:hAnsi="Times New Roman" w:cs="Times New Roman"/>
          <w:b/>
          <w:sz w:val="28"/>
          <w:szCs w:val="28"/>
        </w:rPr>
        <w:t xml:space="preserve">Государственной компанией «Российские автомобильные дороги»,  иными обществами, входящими в группу компаний «Автодор», </w:t>
      </w:r>
      <w:r w:rsidRPr="007D7E36">
        <w:rPr>
          <w:rFonts w:ascii="Times New Roman" w:eastAsia="Times New Roman" w:hAnsi="Times New Roman" w:cs="Times New Roman"/>
          <w:b/>
          <w:sz w:val="28"/>
          <w:szCs w:val="28"/>
          <w:bdr w:val="none" w:sz="0" w:space="0" w:color="auto" w:frame="1"/>
          <w:lang w:eastAsia="ru-RU"/>
        </w:rPr>
        <w:t>и субъектами малого и среднего предпринимательства</w:t>
      </w:r>
    </w:p>
    <w:p w:rsidR="00635E7D" w:rsidRPr="00DF5703" w:rsidRDefault="00635E7D" w:rsidP="00635E7D">
      <w:pPr>
        <w:tabs>
          <w:tab w:val="left" w:pos="567"/>
          <w:tab w:val="left" w:pos="1418"/>
        </w:tabs>
        <w:autoSpaceDE w:val="0"/>
        <w:autoSpaceDN w:val="0"/>
        <w:adjustRightInd w:val="0"/>
        <w:spacing w:after="0" w:line="240" w:lineRule="auto"/>
        <w:jc w:val="center"/>
        <w:outlineLvl w:val="3"/>
        <w:rPr>
          <w:rFonts w:ascii="Times New Roman" w:eastAsia="Times New Roman" w:hAnsi="Times New Roman" w:cs="Times New Roman"/>
          <w:b/>
          <w:sz w:val="28"/>
          <w:szCs w:val="28"/>
          <w:bdr w:val="none" w:sz="0" w:space="0" w:color="auto" w:frame="1"/>
          <w:lang w:eastAsia="ru-RU"/>
        </w:rPr>
      </w:pPr>
    </w:p>
    <w:p w:rsidR="00635E7D" w:rsidRPr="007D7E36" w:rsidRDefault="00635E7D" w:rsidP="00635E7D">
      <w:pPr>
        <w:tabs>
          <w:tab w:val="left" w:pos="567"/>
        </w:tabs>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8"/>
          <w:szCs w:val="28"/>
          <w:lang w:eastAsia="ru-RU"/>
        </w:rPr>
      </w:pPr>
      <w:r w:rsidRPr="007D7E36">
        <w:rPr>
          <w:rFonts w:ascii="Times New Roman" w:eastAsia="Times New Roman" w:hAnsi="Times New Roman" w:cs="Times New Roman"/>
          <w:sz w:val="28"/>
          <w:szCs w:val="28"/>
          <w:lang w:eastAsia="ru-RU"/>
        </w:rPr>
        <w:t>Настоящим Заявлением _______________ (</w:t>
      </w:r>
      <w:r w:rsidRPr="007D7E36">
        <w:rPr>
          <w:rFonts w:ascii="Times New Roman" w:eastAsia="Times New Roman" w:hAnsi="Times New Roman" w:cs="Times New Roman"/>
          <w:i/>
          <w:sz w:val="28"/>
          <w:szCs w:val="28"/>
          <w:lang w:eastAsia="ru-RU"/>
        </w:rPr>
        <w:t>указывается наименование субъекта МСП)</w:t>
      </w:r>
      <w:r w:rsidRPr="007D7E36">
        <w:rPr>
          <w:rFonts w:ascii="Times New Roman" w:eastAsia="Times New Roman" w:hAnsi="Times New Roman" w:cs="Times New Roman"/>
          <w:sz w:val="28"/>
          <w:szCs w:val="28"/>
          <w:bdr w:val="none" w:sz="0" w:space="0" w:color="auto" w:frame="1"/>
          <w:lang w:eastAsia="ru-RU"/>
        </w:rPr>
        <w:t xml:space="preserve"> в лице ___________________ (</w:t>
      </w:r>
      <w:r w:rsidRPr="007D7E36">
        <w:rPr>
          <w:rFonts w:ascii="Times New Roman" w:eastAsia="Times New Roman" w:hAnsi="Times New Roman" w:cs="Times New Roman"/>
          <w:i/>
          <w:sz w:val="28"/>
          <w:szCs w:val="28"/>
          <w:lang w:eastAsia="ru-RU"/>
        </w:rPr>
        <w:t>указывается ФИО руководителя/уполномоченного лица)</w:t>
      </w:r>
      <w:r w:rsidRPr="007D7E36">
        <w:rPr>
          <w:rFonts w:ascii="Times New Roman" w:eastAsia="Times New Roman" w:hAnsi="Times New Roman" w:cs="Times New Roman"/>
          <w:sz w:val="28"/>
          <w:szCs w:val="28"/>
          <w:bdr w:val="none" w:sz="0" w:space="0" w:color="auto" w:frame="1"/>
          <w:lang w:eastAsia="ru-RU"/>
        </w:rPr>
        <w:t>, действующего на основании ______________________ (</w:t>
      </w:r>
      <w:r w:rsidRPr="007D7E36">
        <w:rPr>
          <w:rFonts w:ascii="Times New Roman" w:eastAsia="Times New Roman" w:hAnsi="Times New Roman" w:cs="Times New Roman"/>
          <w:i/>
          <w:sz w:val="28"/>
          <w:szCs w:val="28"/>
          <w:lang w:eastAsia="ru-RU"/>
        </w:rPr>
        <w:t>указывается наименование документа)</w:t>
      </w:r>
      <w:r w:rsidRPr="007D7E36">
        <w:rPr>
          <w:rFonts w:ascii="Times New Roman" w:eastAsia="Times New Roman" w:hAnsi="Times New Roman" w:cs="Times New Roman"/>
          <w:sz w:val="28"/>
          <w:szCs w:val="28"/>
          <w:bdr w:val="none" w:sz="0" w:space="0" w:color="auto" w:frame="1"/>
          <w:lang w:eastAsia="ru-RU"/>
        </w:rPr>
        <w:t xml:space="preserve">, </w:t>
      </w:r>
      <w:r w:rsidRPr="007D7E36">
        <w:rPr>
          <w:rFonts w:ascii="Times New Roman" w:eastAsia="Times New Roman" w:hAnsi="Times New Roman" w:cs="Times New Roman"/>
          <w:sz w:val="28"/>
          <w:szCs w:val="28"/>
          <w:lang w:eastAsia="ru-RU"/>
        </w:rPr>
        <w:t xml:space="preserve">выражает свое волеизъявление в присоединении к Программе партнерства между </w:t>
      </w:r>
      <w:r w:rsidRPr="007D7E36">
        <w:rPr>
          <w:rFonts w:ascii="Times New Roman" w:hAnsi="Times New Roman" w:cs="Times New Roman"/>
          <w:sz w:val="28"/>
          <w:szCs w:val="28"/>
        </w:rPr>
        <w:t>Государственной компанией «Российские автомобильные дороги», иными обществами, входящими в группу компаний «Автодор»</w:t>
      </w:r>
      <w:r w:rsidRPr="007D7E36">
        <w:rPr>
          <w:rFonts w:ascii="Times New Roman" w:eastAsia="Times New Roman" w:hAnsi="Times New Roman" w:cs="Times New Roman"/>
          <w:sz w:val="28"/>
          <w:szCs w:val="28"/>
          <w:lang w:eastAsia="ru-RU"/>
        </w:rPr>
        <w:t xml:space="preserve">, и </w:t>
      </w:r>
      <w:r w:rsidRPr="00F41B4F">
        <w:rPr>
          <w:rFonts w:ascii="Times New Roman" w:eastAsia="Times New Roman" w:hAnsi="Times New Roman" w:cs="Times New Roman"/>
          <w:sz w:val="28"/>
          <w:szCs w:val="28"/>
          <w:lang w:eastAsia="ru-RU"/>
        </w:rPr>
        <w:t xml:space="preserve">субъектами малого и среднего предпринимательства, размещенной на сайте </w:t>
      </w:r>
      <w:r w:rsidRPr="00EB71BF">
        <w:rPr>
          <w:rFonts w:ascii="Times New Roman" w:eastAsia="Times New Roman" w:hAnsi="Times New Roman" w:cs="Times New Roman"/>
          <w:sz w:val="28"/>
          <w:szCs w:val="28"/>
          <w:lang w:eastAsia="ru-RU"/>
        </w:rPr>
        <w:t>(</w:t>
      </w:r>
      <w:hyperlink r:id="rId19" w:history="1">
        <w:r w:rsidRPr="00635E7D">
          <w:rPr>
            <w:rStyle w:val="a8"/>
            <w:rFonts w:ascii="Times New Roman" w:eastAsiaTheme="minorEastAsia" w:hAnsi="Times New Roman" w:cs="Times New Roman"/>
            <w:color w:val="auto"/>
            <w:sz w:val="28"/>
            <w:szCs w:val="28"/>
            <w:u w:val="none"/>
            <w:lang w:eastAsia="ru-RU"/>
          </w:rPr>
          <w:t>www.</w:t>
        </w:r>
        <w:r w:rsidRPr="00635E7D">
          <w:rPr>
            <w:rStyle w:val="a8"/>
            <w:rFonts w:ascii="Times New Roman" w:eastAsiaTheme="minorEastAsia" w:hAnsi="Times New Roman" w:cs="Times New Roman"/>
            <w:color w:val="auto"/>
            <w:sz w:val="28"/>
            <w:szCs w:val="28"/>
            <w:u w:val="none"/>
            <w:lang w:val="en-US" w:eastAsia="ru-RU"/>
          </w:rPr>
          <w:t>russianhighways</w:t>
        </w:r>
        <w:r w:rsidRPr="00635E7D">
          <w:rPr>
            <w:rStyle w:val="a8"/>
            <w:rFonts w:ascii="Times New Roman" w:eastAsiaTheme="minorEastAsia" w:hAnsi="Times New Roman" w:cs="Times New Roman"/>
            <w:color w:val="auto"/>
            <w:sz w:val="28"/>
            <w:szCs w:val="28"/>
            <w:u w:val="none"/>
            <w:lang w:eastAsia="ru-RU"/>
          </w:rPr>
          <w:t>.</w:t>
        </w:r>
        <w:r w:rsidRPr="00635E7D">
          <w:rPr>
            <w:rStyle w:val="a8"/>
            <w:rFonts w:ascii="Times New Roman" w:eastAsiaTheme="minorEastAsia" w:hAnsi="Times New Roman" w:cs="Times New Roman"/>
            <w:color w:val="auto"/>
            <w:sz w:val="28"/>
            <w:szCs w:val="28"/>
            <w:u w:val="none"/>
            <w:lang w:val="en-US" w:eastAsia="ru-RU"/>
          </w:rPr>
          <w:t>ru</w:t>
        </w:r>
      </w:hyperlink>
      <w:r w:rsidRPr="00635E7D">
        <w:rPr>
          <w:rFonts w:ascii="Times New Roman" w:eastAsia="Times New Roman" w:hAnsi="Times New Roman" w:cs="Times New Roman"/>
          <w:sz w:val="28"/>
          <w:szCs w:val="28"/>
          <w:lang w:eastAsia="ru-RU"/>
        </w:rPr>
        <w:t>).</w:t>
      </w:r>
    </w:p>
    <w:p w:rsidR="00635E7D" w:rsidRDefault="00635E7D" w:rsidP="00635E7D">
      <w:pPr>
        <w:autoSpaceDE w:val="0"/>
        <w:autoSpaceDN w:val="0"/>
        <w:adjustRightInd w:val="0"/>
        <w:spacing w:after="0" w:line="240" w:lineRule="auto"/>
        <w:ind w:firstLine="709"/>
        <w:jc w:val="both"/>
        <w:rPr>
          <w:rFonts w:ascii="Times New Roman" w:hAnsi="Times New Roman" w:cs="Times New Roman"/>
          <w:sz w:val="28"/>
          <w:szCs w:val="28"/>
        </w:rPr>
      </w:pPr>
      <w:r w:rsidRPr="007D7E36">
        <w:rPr>
          <w:rFonts w:ascii="Times New Roman" w:hAnsi="Times New Roman" w:cs="Times New Roman"/>
          <w:sz w:val="28"/>
          <w:szCs w:val="28"/>
        </w:rPr>
        <w:t xml:space="preserve">Настоящим Заявлением декларируем свою принадлежность к субъектам малого и среднего предпринимательства и представляем </w:t>
      </w:r>
      <w:bookmarkStart w:id="8" w:name="_GoBack"/>
      <w:r w:rsidRPr="007D7E36">
        <w:rPr>
          <w:rFonts w:ascii="Times New Roman" w:hAnsi="Times New Roman" w:cs="Times New Roman"/>
          <w:sz w:val="28"/>
          <w:szCs w:val="28"/>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w:t>
      </w:r>
      <w:hyperlink r:id="rId20" w:history="1">
        <w:r w:rsidRPr="007D7E36">
          <w:rPr>
            <w:rFonts w:ascii="Times New Roman" w:hAnsi="Times New Roman" w:cs="Times New Roman"/>
            <w:sz w:val="28"/>
            <w:szCs w:val="28"/>
          </w:rPr>
          <w:t>законом</w:t>
        </w:r>
      </w:hyperlink>
      <w:r>
        <w:rPr>
          <w:rFonts w:ascii="Times New Roman" w:hAnsi="Times New Roman" w:cs="Times New Roman"/>
          <w:sz w:val="28"/>
          <w:szCs w:val="28"/>
        </w:rPr>
        <w:t xml:space="preserve"> от 24 июля 2007 г.                             № 209-ФЗ</w:t>
      </w:r>
      <w:r w:rsidRPr="007D7E36">
        <w:rPr>
          <w:rFonts w:ascii="Times New Roman" w:hAnsi="Times New Roman" w:cs="Times New Roman"/>
          <w:sz w:val="28"/>
          <w:szCs w:val="28"/>
        </w:rPr>
        <w:t xml:space="preserve"> «О развитии малого и среднего предпринимательства в </w:t>
      </w:r>
      <w:r>
        <w:rPr>
          <w:rFonts w:ascii="Times New Roman" w:hAnsi="Times New Roman" w:cs="Times New Roman"/>
          <w:sz w:val="28"/>
          <w:szCs w:val="28"/>
        </w:rPr>
        <w:t>Российской Федерации» (далее - Е</w:t>
      </w:r>
      <w:r w:rsidRPr="007D7E36">
        <w:rPr>
          <w:rFonts w:ascii="Times New Roman" w:hAnsi="Times New Roman" w:cs="Times New Roman"/>
          <w:sz w:val="28"/>
          <w:szCs w:val="28"/>
        </w:rPr>
        <w:t>диный реестр субъектов малого и среднего предпринимательства</w:t>
      </w:r>
      <w:r>
        <w:rPr>
          <w:rFonts w:ascii="Times New Roman" w:hAnsi="Times New Roman" w:cs="Times New Roman"/>
          <w:sz w:val="28"/>
          <w:szCs w:val="28"/>
        </w:rPr>
        <w:t>, Федеральный</w:t>
      </w:r>
      <w:r w:rsidRPr="007D7E36">
        <w:rPr>
          <w:rFonts w:ascii="Times New Roman" w:hAnsi="Times New Roman" w:cs="Times New Roman"/>
          <w:sz w:val="28"/>
          <w:szCs w:val="28"/>
        </w:rPr>
        <w:t xml:space="preserve"> </w:t>
      </w:r>
      <w:r w:rsidRPr="00040DDB">
        <w:rPr>
          <w:rFonts w:ascii="Times New Roman" w:hAnsi="Times New Roman" w:cs="Times New Roman"/>
          <w:sz w:val="28"/>
          <w:szCs w:val="28"/>
        </w:rPr>
        <w:t xml:space="preserve">закон </w:t>
      </w:r>
      <w:r>
        <w:rPr>
          <w:rFonts w:ascii="Times New Roman" w:hAnsi="Times New Roman" w:cs="Times New Roman"/>
          <w:sz w:val="28"/>
          <w:szCs w:val="28"/>
        </w:rPr>
        <w:t>№ 209-ФЗ</w:t>
      </w:r>
      <w:r w:rsidRPr="007D7E36">
        <w:rPr>
          <w:rFonts w:ascii="Times New Roman" w:hAnsi="Times New Roman" w:cs="Times New Roman"/>
          <w:sz w:val="28"/>
          <w:szCs w:val="28"/>
        </w:rPr>
        <w:t xml:space="preserve">) или декларацию о соответствии участника закупки критериям отнесения к субъектам малого и среднего предпринимательства, установленным </w:t>
      </w:r>
      <w:hyperlink r:id="rId21" w:history="1">
        <w:r w:rsidRPr="007D7E36">
          <w:rPr>
            <w:rFonts w:ascii="Times New Roman" w:hAnsi="Times New Roman" w:cs="Times New Roman"/>
            <w:sz w:val="28"/>
            <w:szCs w:val="28"/>
          </w:rPr>
          <w:t>статьей 4</w:t>
        </w:r>
      </w:hyperlink>
      <w:r w:rsidRPr="007D7E36">
        <w:rPr>
          <w:rFonts w:ascii="Times New Roman" w:hAnsi="Times New Roman" w:cs="Times New Roman"/>
          <w:sz w:val="28"/>
          <w:szCs w:val="28"/>
        </w:rPr>
        <w:t xml:space="preserve"> Федерального закона </w:t>
      </w:r>
      <w:r w:rsidR="00734D9A">
        <w:rPr>
          <w:rFonts w:ascii="Times New Roman" w:hAnsi="Times New Roman" w:cs="Times New Roman"/>
          <w:sz w:val="28"/>
          <w:szCs w:val="28"/>
        </w:rPr>
        <w:t xml:space="preserve">      </w:t>
      </w:r>
      <w:r>
        <w:rPr>
          <w:rFonts w:ascii="Times New Roman" w:hAnsi="Times New Roman" w:cs="Times New Roman"/>
          <w:sz w:val="28"/>
          <w:szCs w:val="28"/>
        </w:rPr>
        <w:t>№ 209-ФЗ</w:t>
      </w:r>
      <w:r w:rsidRPr="007D7E36">
        <w:rPr>
          <w:rFonts w:ascii="Times New Roman" w:hAnsi="Times New Roman" w:cs="Times New Roman"/>
          <w:sz w:val="28"/>
          <w:szCs w:val="28"/>
        </w:rPr>
        <w:t xml:space="preserve"> (далее - декларация), по форме, предусмотренной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w:t>
      </w:r>
      <w:r>
        <w:rPr>
          <w:rFonts w:ascii="Times New Roman" w:hAnsi="Times New Roman" w:cs="Times New Roman"/>
          <w:sz w:val="28"/>
          <w:szCs w:val="28"/>
        </w:rPr>
        <w:t>казанного объема, утвержденном п</w:t>
      </w:r>
      <w:r w:rsidRPr="007D7E36">
        <w:rPr>
          <w:rFonts w:ascii="Times New Roman" w:hAnsi="Times New Roman" w:cs="Times New Roman"/>
          <w:sz w:val="28"/>
          <w:szCs w:val="28"/>
        </w:rPr>
        <w:t xml:space="preserve">остановлением Правительства РФ от 11 декабря 2014 г.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2" w:history="1">
        <w:r w:rsidRPr="007D7E36">
          <w:rPr>
            <w:rFonts w:ascii="Times New Roman" w:hAnsi="Times New Roman" w:cs="Times New Roman"/>
            <w:sz w:val="28"/>
            <w:szCs w:val="28"/>
          </w:rPr>
          <w:t>частью 3 статьи 4</w:t>
        </w:r>
      </w:hyperlink>
      <w:r w:rsidRPr="007D7E36">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209-ФЗ, в Е</w:t>
      </w:r>
      <w:r w:rsidRPr="007D7E36">
        <w:rPr>
          <w:rFonts w:ascii="Times New Roman" w:hAnsi="Times New Roman" w:cs="Times New Roman"/>
          <w:sz w:val="28"/>
          <w:szCs w:val="28"/>
        </w:rPr>
        <w:t>дином реестре субъектов малого и среднего предпринимательства)</w:t>
      </w:r>
      <w:bookmarkEnd w:id="8"/>
      <w:r w:rsidRPr="007D7E36">
        <w:rPr>
          <w:rFonts w:ascii="Times New Roman" w:hAnsi="Times New Roman" w:cs="Times New Roman"/>
          <w:sz w:val="28"/>
          <w:szCs w:val="28"/>
        </w:rPr>
        <w:t>.</w:t>
      </w:r>
    </w:p>
    <w:p w:rsidR="00635E7D" w:rsidRDefault="00635E7D" w:rsidP="00635E7D">
      <w:pPr>
        <w:autoSpaceDE w:val="0"/>
        <w:autoSpaceDN w:val="0"/>
        <w:adjustRightInd w:val="0"/>
        <w:spacing w:after="0" w:line="240" w:lineRule="auto"/>
        <w:ind w:firstLine="709"/>
        <w:jc w:val="both"/>
        <w:rPr>
          <w:rFonts w:ascii="Times New Roman" w:hAnsi="Times New Roman" w:cs="Times New Roman"/>
          <w:sz w:val="28"/>
          <w:szCs w:val="28"/>
        </w:rPr>
      </w:pPr>
    </w:p>
    <w:p w:rsidR="00635E7D" w:rsidRDefault="00635E7D" w:rsidP="00635E7D">
      <w:pPr>
        <w:autoSpaceDE w:val="0"/>
        <w:autoSpaceDN w:val="0"/>
        <w:adjustRightInd w:val="0"/>
        <w:spacing w:after="0" w:line="240" w:lineRule="auto"/>
        <w:ind w:firstLine="709"/>
        <w:jc w:val="both"/>
        <w:rPr>
          <w:rFonts w:ascii="Times New Roman" w:hAnsi="Times New Roman" w:cs="Times New Roman"/>
          <w:sz w:val="28"/>
          <w:szCs w:val="28"/>
        </w:rPr>
      </w:pPr>
    </w:p>
    <w:p w:rsidR="00635E7D" w:rsidRDefault="00635E7D" w:rsidP="00635E7D">
      <w:pPr>
        <w:autoSpaceDE w:val="0"/>
        <w:autoSpaceDN w:val="0"/>
        <w:adjustRightInd w:val="0"/>
        <w:spacing w:after="0" w:line="240" w:lineRule="auto"/>
        <w:ind w:firstLine="709"/>
        <w:jc w:val="both"/>
        <w:rPr>
          <w:rFonts w:ascii="Times New Roman" w:hAnsi="Times New Roman" w:cs="Times New Roman"/>
          <w:sz w:val="28"/>
          <w:szCs w:val="28"/>
        </w:rPr>
      </w:pPr>
    </w:p>
    <w:p w:rsidR="00635E7D" w:rsidRDefault="00635E7D" w:rsidP="00635E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подпись                                                        ФИО</w:t>
      </w:r>
    </w:p>
    <w:p w:rsidR="00635E7D" w:rsidRPr="007D7E36" w:rsidRDefault="00635E7D" w:rsidP="00635E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r>
        <w:rPr>
          <w:rFonts w:ascii="Times New Roman" w:hAnsi="Times New Roman" w:cs="Times New Roman"/>
          <w:sz w:val="28"/>
          <w:szCs w:val="28"/>
        </w:rPr>
        <w:br w:type="page"/>
      </w:r>
    </w:p>
    <w:p w:rsidR="00635E7D" w:rsidRPr="007D7E36" w:rsidRDefault="00635E7D" w:rsidP="00635E7D">
      <w:pPr>
        <w:tabs>
          <w:tab w:val="left" w:pos="567"/>
          <w:tab w:val="left" w:pos="1134"/>
        </w:tabs>
        <w:autoSpaceDE w:val="0"/>
        <w:autoSpaceDN w:val="0"/>
        <w:adjustRightInd w:val="0"/>
        <w:spacing w:after="0" w:line="240" w:lineRule="auto"/>
        <w:ind w:left="5670"/>
        <w:jc w:val="center"/>
        <w:rPr>
          <w:rFonts w:ascii="Times New Roman" w:hAnsi="Times New Roman" w:cs="Times New Roman"/>
          <w:sz w:val="28"/>
          <w:szCs w:val="28"/>
        </w:rPr>
      </w:pPr>
      <w:bookmarkStart w:id="9" w:name="P248"/>
      <w:bookmarkStart w:id="10" w:name="P268"/>
      <w:bookmarkStart w:id="11" w:name="P275"/>
      <w:bookmarkStart w:id="12" w:name="P290"/>
      <w:bookmarkStart w:id="13" w:name="P320"/>
      <w:bookmarkEnd w:id="9"/>
      <w:bookmarkEnd w:id="10"/>
      <w:bookmarkEnd w:id="11"/>
      <w:bookmarkEnd w:id="12"/>
      <w:bookmarkEnd w:id="13"/>
      <w:r>
        <w:rPr>
          <w:rFonts w:ascii="Times New Roman" w:hAnsi="Times New Roman" w:cs="Times New Roman"/>
          <w:sz w:val="28"/>
          <w:szCs w:val="28"/>
        </w:rPr>
        <w:lastRenderedPageBreak/>
        <w:t>Приложение</w:t>
      </w:r>
      <w:r w:rsidRPr="007D7E36">
        <w:rPr>
          <w:rFonts w:ascii="Times New Roman" w:hAnsi="Times New Roman" w:cs="Times New Roman"/>
          <w:sz w:val="28"/>
          <w:szCs w:val="28"/>
        </w:rPr>
        <w:t xml:space="preserve"> № 1</w:t>
      </w:r>
    </w:p>
    <w:p w:rsidR="00635E7D" w:rsidRPr="007D7E36" w:rsidRDefault="00635E7D" w:rsidP="00635E7D">
      <w:pPr>
        <w:tabs>
          <w:tab w:val="left" w:pos="567"/>
          <w:tab w:val="left" w:pos="1134"/>
        </w:tabs>
        <w:autoSpaceDE w:val="0"/>
        <w:autoSpaceDN w:val="0"/>
        <w:adjustRightInd w:val="0"/>
        <w:spacing w:after="0" w:line="240" w:lineRule="auto"/>
        <w:ind w:left="5670"/>
        <w:jc w:val="center"/>
        <w:rPr>
          <w:rFonts w:ascii="Times New Roman" w:hAnsi="Times New Roman" w:cs="Times New Roman"/>
          <w:sz w:val="28"/>
          <w:szCs w:val="28"/>
        </w:rPr>
      </w:pPr>
      <w:r w:rsidRPr="007D7E36">
        <w:rPr>
          <w:rFonts w:ascii="Times New Roman" w:hAnsi="Times New Roman" w:cs="Times New Roman"/>
          <w:sz w:val="28"/>
          <w:szCs w:val="28"/>
        </w:rPr>
        <w:t>к Заявлению о присоединении</w:t>
      </w:r>
    </w:p>
    <w:p w:rsidR="00635E7D" w:rsidRPr="007D7E36" w:rsidRDefault="00635E7D" w:rsidP="00635E7D">
      <w:pPr>
        <w:tabs>
          <w:tab w:val="left" w:pos="567"/>
          <w:tab w:val="left" w:pos="1134"/>
        </w:tabs>
        <w:autoSpaceDE w:val="0"/>
        <w:autoSpaceDN w:val="0"/>
        <w:adjustRightInd w:val="0"/>
        <w:spacing w:after="0" w:line="240" w:lineRule="auto"/>
        <w:ind w:left="5670"/>
        <w:jc w:val="center"/>
        <w:rPr>
          <w:rFonts w:ascii="Times New Roman" w:hAnsi="Times New Roman" w:cs="Times New Roman"/>
          <w:sz w:val="28"/>
          <w:szCs w:val="28"/>
        </w:rPr>
      </w:pPr>
      <w:r w:rsidRPr="007D7E36">
        <w:rPr>
          <w:rFonts w:ascii="Times New Roman" w:hAnsi="Times New Roman" w:cs="Times New Roman"/>
          <w:sz w:val="28"/>
          <w:szCs w:val="28"/>
        </w:rPr>
        <w:t>к Программе партнерства</w:t>
      </w:r>
    </w:p>
    <w:p w:rsidR="00635E7D" w:rsidRPr="00DF5703" w:rsidRDefault="00635E7D" w:rsidP="00635E7D">
      <w:pPr>
        <w:tabs>
          <w:tab w:val="left" w:pos="567"/>
          <w:tab w:val="left" w:pos="1134"/>
        </w:tabs>
        <w:autoSpaceDE w:val="0"/>
        <w:autoSpaceDN w:val="0"/>
        <w:adjustRightInd w:val="0"/>
        <w:spacing w:after="0" w:line="240" w:lineRule="auto"/>
        <w:jc w:val="both"/>
        <w:rPr>
          <w:rFonts w:ascii="Times New Roman" w:hAnsi="Times New Roman" w:cs="Times New Roman"/>
          <w:sz w:val="28"/>
          <w:szCs w:val="28"/>
        </w:rPr>
      </w:pPr>
    </w:p>
    <w:p w:rsidR="00635E7D" w:rsidRPr="00D7037A" w:rsidRDefault="00635E7D" w:rsidP="00635E7D">
      <w:pPr>
        <w:tabs>
          <w:tab w:val="left" w:pos="567"/>
          <w:tab w:val="left" w:pos="1134"/>
        </w:tabs>
        <w:autoSpaceDE w:val="0"/>
        <w:autoSpaceDN w:val="0"/>
        <w:adjustRightInd w:val="0"/>
        <w:spacing w:after="0" w:line="240" w:lineRule="auto"/>
        <w:jc w:val="center"/>
        <w:rPr>
          <w:rFonts w:ascii="Times New Roman" w:hAnsi="Times New Roman" w:cs="Times New Roman"/>
          <w:b/>
          <w:sz w:val="28"/>
          <w:szCs w:val="28"/>
        </w:rPr>
      </w:pPr>
      <w:r w:rsidRPr="00D7037A">
        <w:rPr>
          <w:rFonts w:ascii="Times New Roman" w:hAnsi="Times New Roman" w:cs="Times New Roman"/>
          <w:b/>
          <w:sz w:val="28"/>
          <w:szCs w:val="28"/>
        </w:rPr>
        <w:t xml:space="preserve">Документы, подтверждающие соответствие субъекта МСП требованиям </w:t>
      </w:r>
      <w:r>
        <w:rPr>
          <w:rFonts w:ascii="Times New Roman" w:hAnsi="Times New Roman" w:cs="Times New Roman"/>
          <w:b/>
          <w:sz w:val="28"/>
          <w:szCs w:val="28"/>
        </w:rPr>
        <w:t xml:space="preserve">необходимым </w:t>
      </w:r>
      <w:r w:rsidRPr="00D7037A">
        <w:rPr>
          <w:rFonts w:ascii="Times New Roman" w:hAnsi="Times New Roman" w:cs="Times New Roman"/>
          <w:b/>
          <w:sz w:val="28"/>
          <w:szCs w:val="28"/>
        </w:rPr>
        <w:t>для участия в Программе партнерства</w:t>
      </w:r>
    </w:p>
    <w:p w:rsidR="00635E7D" w:rsidRPr="00F552E2" w:rsidRDefault="00635E7D" w:rsidP="00635E7D">
      <w:pPr>
        <w:tabs>
          <w:tab w:val="left" w:pos="567"/>
          <w:tab w:val="left" w:pos="1134"/>
        </w:tabs>
        <w:autoSpaceDE w:val="0"/>
        <w:autoSpaceDN w:val="0"/>
        <w:adjustRightInd w:val="0"/>
        <w:spacing w:after="0" w:line="240" w:lineRule="auto"/>
        <w:jc w:val="both"/>
        <w:rPr>
          <w:rFonts w:ascii="Times New Roman" w:hAnsi="Times New Roman" w:cs="Times New Roman"/>
          <w:sz w:val="28"/>
          <w:szCs w:val="28"/>
        </w:rPr>
      </w:pPr>
    </w:p>
    <w:p w:rsidR="00635E7D" w:rsidRPr="007D7E36" w:rsidRDefault="00635E7D" w:rsidP="00635E7D">
      <w:pPr>
        <w:numPr>
          <w:ilvl w:val="0"/>
          <w:numId w:val="16"/>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D7E36">
        <w:rPr>
          <w:rFonts w:ascii="Times New Roman" w:hAnsi="Times New Roman" w:cs="Times New Roman"/>
          <w:sz w:val="28"/>
          <w:szCs w:val="28"/>
        </w:rPr>
        <w:t>Свидетельство о постановке на учет в налоговом органе (копия, заверенная уполномоченным лицом субъекта МСП).</w:t>
      </w:r>
    </w:p>
    <w:p w:rsidR="00635E7D" w:rsidRPr="007D7E36" w:rsidRDefault="00635E7D" w:rsidP="00635E7D">
      <w:pPr>
        <w:numPr>
          <w:ilvl w:val="0"/>
          <w:numId w:val="16"/>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D7E36">
        <w:rPr>
          <w:rFonts w:ascii="Times New Roman" w:hAnsi="Times New Roman" w:cs="Times New Roman"/>
          <w:sz w:val="28"/>
          <w:szCs w:val="28"/>
        </w:rPr>
        <w:t>Учредительные документы (копии, заверенные уполномоченным лицом субъекта МСП).</w:t>
      </w:r>
    </w:p>
    <w:p w:rsidR="00635E7D" w:rsidRPr="007D7E36" w:rsidRDefault="00635E7D" w:rsidP="00635E7D">
      <w:pPr>
        <w:numPr>
          <w:ilvl w:val="0"/>
          <w:numId w:val="16"/>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D7E36">
        <w:rPr>
          <w:rFonts w:ascii="Times New Roman" w:hAnsi="Times New Roman" w:cs="Times New Roman"/>
          <w:sz w:val="28"/>
          <w:szCs w:val="28"/>
        </w:rPr>
        <w:t>Документы, подтверждающие полномочия лица, подписавшего заявку от имени субъекта МСП (копии, заверенные уполномоченным лицом субъекта МСП).</w:t>
      </w:r>
    </w:p>
    <w:p w:rsidR="00635E7D" w:rsidRPr="00C271FC" w:rsidRDefault="00635E7D" w:rsidP="00C271FC">
      <w:pPr>
        <w:numPr>
          <w:ilvl w:val="0"/>
          <w:numId w:val="16"/>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D7E36">
        <w:rPr>
          <w:rFonts w:ascii="Times New Roman" w:hAnsi="Times New Roman" w:cs="Times New Roman"/>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за прошедший календарный год,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 выданную по состоянию на дату не ранее 30 дней до дня подписания настоящей заявки, по форме, утвержденной приказом ФНС России  (копия, </w:t>
      </w:r>
      <w:r w:rsidRPr="00C271FC">
        <w:rPr>
          <w:rFonts w:ascii="Times New Roman" w:hAnsi="Times New Roman" w:cs="Times New Roman"/>
          <w:sz w:val="28"/>
          <w:szCs w:val="28"/>
        </w:rPr>
        <w:t>заверенная уполномоченным лицом субъекта МСП).</w:t>
      </w:r>
    </w:p>
    <w:p w:rsidR="00381122" w:rsidRPr="00C271FC" w:rsidRDefault="00381122" w:rsidP="00C271FC">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C271FC">
        <w:rPr>
          <w:rFonts w:ascii="Times New Roman" w:hAnsi="Times New Roman" w:cs="Times New Roman"/>
          <w:sz w:val="28"/>
          <w:szCs w:val="28"/>
        </w:rPr>
        <w:t>Сведения об опыте исполнения субъектом МСП не менее 1 договора, заключенного с Государственной компанией, иным обществом, входящим в группу компаний «Автодор», с Росавтодором и/или с подведомственным Росавтодору бюджетным учреждением, по результатам закупок, и/или исполнения субъектом МСП не менее 1 (одного) Договора, заключенного между субъектами МСП и поставщиком (исполнителем, подрядчиком), заключившим договор с Заказчиками, указанными в настоящем пункте, без взыскания с субъекта МСП неустойки (штрафа, пени) в связи с неисполнением или ненадлежащим исполнением обязательств, предусмотренных таким договором.</w:t>
      </w:r>
    </w:p>
    <w:p w:rsidR="00381122" w:rsidRPr="00C271FC" w:rsidRDefault="00381122" w:rsidP="00C271FC">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C271FC">
        <w:rPr>
          <w:rFonts w:ascii="Times New Roman" w:hAnsi="Times New Roman" w:cs="Times New Roman"/>
          <w:sz w:val="28"/>
          <w:szCs w:val="28"/>
        </w:rPr>
        <w:t xml:space="preserve">Договоры и документы, подтверждающие факт исполнения договоров, указанных в сведениях об опыте (копии, подписанные уполномоченным лицом субъекта МСП), и </w:t>
      </w:r>
      <w:r w:rsidRPr="00C271FC">
        <w:rPr>
          <w:rFonts w:ascii="Times New Roman" w:eastAsia="Times New Roman" w:hAnsi="Times New Roman" w:cs="Times New Roman"/>
          <w:sz w:val="28"/>
          <w:szCs w:val="28"/>
          <w:lang w:eastAsia="ru-RU"/>
        </w:rPr>
        <w:t>письмо в свободной форме от поставщика (подрядчика, исполнителя) об исполнении субъектом МСП обязательств по субподрядному договору 1-ого уровня без взыскания с субъекта МСП неустойки (штрафа, пени) в связи с неисполнением или ненадлежащим исполнением обязательств, предусмотренных таким договором</w:t>
      </w:r>
      <w:r w:rsidRPr="00C271FC">
        <w:rPr>
          <w:rFonts w:ascii="Times New Roman" w:hAnsi="Times New Roman" w:cs="Times New Roman"/>
          <w:sz w:val="28"/>
          <w:szCs w:val="28"/>
        </w:rPr>
        <w:t>».</w:t>
      </w:r>
    </w:p>
    <w:p w:rsidR="00635E7D" w:rsidRPr="007D7E36" w:rsidRDefault="00635E7D" w:rsidP="00635E7D">
      <w:pPr>
        <w:numPr>
          <w:ilvl w:val="0"/>
          <w:numId w:val="16"/>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D7E36">
        <w:rPr>
          <w:rFonts w:ascii="Times New Roman" w:hAnsi="Times New Roman" w:cs="Times New Roman"/>
          <w:sz w:val="28"/>
          <w:szCs w:val="28"/>
        </w:rPr>
        <w:t>.</w:t>
      </w:r>
    </w:p>
    <w:p w:rsidR="00635E7D" w:rsidRPr="007D7E36" w:rsidRDefault="00635E7D" w:rsidP="00635E7D">
      <w:pPr>
        <w:tabs>
          <w:tab w:val="left" w:pos="567"/>
          <w:tab w:val="left" w:pos="1080"/>
          <w:tab w:val="left" w:pos="1418"/>
        </w:tabs>
        <w:spacing w:after="0" w:line="240" w:lineRule="auto"/>
        <w:jc w:val="both"/>
        <w:rPr>
          <w:rFonts w:ascii="Times New Roman" w:hAnsi="Times New Roman" w:cs="Times New Roman"/>
          <w:sz w:val="28"/>
          <w:szCs w:val="28"/>
        </w:rPr>
        <w:sectPr w:rsidR="00635E7D" w:rsidRPr="007D7E36" w:rsidSect="00322FDF">
          <w:pgSz w:w="11906" w:h="16838"/>
          <w:pgMar w:top="1134" w:right="567" w:bottom="1134" w:left="1134" w:header="709" w:footer="709" w:gutter="0"/>
          <w:pgNumType w:start="1"/>
          <w:cols w:space="708"/>
          <w:docGrid w:linePitch="360"/>
        </w:sectPr>
      </w:pPr>
    </w:p>
    <w:p w:rsidR="00635E7D" w:rsidRPr="007D7E36" w:rsidRDefault="00635E7D" w:rsidP="00635E7D">
      <w:pPr>
        <w:spacing w:after="0" w:line="240" w:lineRule="auto"/>
        <w:ind w:left="10206"/>
        <w:jc w:val="center"/>
        <w:rPr>
          <w:rFonts w:ascii="Times New Roman" w:hAnsi="Times New Roman" w:cs="Times New Roman"/>
          <w:sz w:val="24"/>
          <w:szCs w:val="24"/>
        </w:rPr>
      </w:pPr>
      <w:r w:rsidRPr="007D7E36">
        <w:rPr>
          <w:rFonts w:ascii="Times New Roman" w:hAnsi="Times New Roman" w:cs="Times New Roman"/>
          <w:sz w:val="24"/>
          <w:szCs w:val="24"/>
        </w:rPr>
        <w:lastRenderedPageBreak/>
        <w:t>Приложение № 2</w:t>
      </w:r>
    </w:p>
    <w:p w:rsidR="00635E7D" w:rsidRPr="007D7E36" w:rsidRDefault="00635E7D" w:rsidP="00635E7D">
      <w:pPr>
        <w:spacing w:after="0" w:line="240" w:lineRule="auto"/>
        <w:ind w:left="10206"/>
        <w:jc w:val="center"/>
        <w:rPr>
          <w:rFonts w:ascii="Times New Roman" w:hAnsi="Times New Roman" w:cs="Times New Roman"/>
          <w:sz w:val="24"/>
          <w:szCs w:val="24"/>
        </w:rPr>
      </w:pPr>
      <w:r w:rsidRPr="007D7E36">
        <w:rPr>
          <w:rFonts w:ascii="Times New Roman" w:hAnsi="Times New Roman" w:cs="Times New Roman"/>
          <w:sz w:val="24"/>
          <w:szCs w:val="24"/>
        </w:rPr>
        <w:t>к Заявлению о присоединении</w:t>
      </w:r>
    </w:p>
    <w:p w:rsidR="00635E7D" w:rsidRPr="007D7E36" w:rsidRDefault="00635E7D" w:rsidP="00635E7D">
      <w:pPr>
        <w:spacing w:after="0" w:line="240" w:lineRule="auto"/>
        <w:ind w:left="10206"/>
        <w:jc w:val="center"/>
        <w:rPr>
          <w:rFonts w:ascii="Times New Roman" w:hAnsi="Times New Roman" w:cs="Times New Roman"/>
          <w:sz w:val="24"/>
          <w:szCs w:val="24"/>
        </w:rPr>
      </w:pPr>
      <w:r w:rsidRPr="007D7E36">
        <w:rPr>
          <w:rFonts w:ascii="Times New Roman" w:hAnsi="Times New Roman" w:cs="Times New Roman"/>
          <w:sz w:val="24"/>
          <w:szCs w:val="24"/>
        </w:rPr>
        <w:t>к Программе партнерства:</w:t>
      </w:r>
    </w:p>
    <w:p w:rsidR="00635E7D" w:rsidRPr="007D7E36" w:rsidRDefault="00635E7D" w:rsidP="00635E7D">
      <w:pPr>
        <w:spacing w:after="0" w:line="240" w:lineRule="auto"/>
        <w:ind w:left="10206"/>
        <w:jc w:val="center"/>
        <w:rPr>
          <w:rFonts w:ascii="Times New Roman" w:hAnsi="Times New Roman" w:cs="Times New Roman"/>
          <w:sz w:val="24"/>
          <w:szCs w:val="24"/>
        </w:rPr>
      </w:pPr>
    </w:p>
    <w:p w:rsidR="00635E7D" w:rsidRPr="007D7E36" w:rsidRDefault="00635E7D" w:rsidP="00635E7D">
      <w:pPr>
        <w:spacing w:line="240" w:lineRule="auto"/>
        <w:jc w:val="center"/>
        <w:rPr>
          <w:rFonts w:ascii="Times New Roman" w:hAnsi="Times New Roman" w:cs="Times New Roman"/>
          <w:b/>
        </w:rPr>
      </w:pPr>
      <w:r w:rsidRPr="007D7E36">
        <w:rPr>
          <w:rFonts w:ascii="Times New Roman" w:hAnsi="Times New Roman" w:cs="Times New Roman"/>
          <w:b/>
        </w:rPr>
        <w:t>Сведения об опыте субъекта МСП</w:t>
      </w:r>
    </w:p>
    <w:tbl>
      <w:tblPr>
        <w:tblpPr w:leftFromText="180" w:rightFromText="180" w:vertAnchor="text" w:tblpX="-332" w:tblpY="186"/>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992"/>
        <w:gridCol w:w="2268"/>
        <w:gridCol w:w="1985"/>
        <w:gridCol w:w="2268"/>
        <w:gridCol w:w="2835"/>
        <w:gridCol w:w="2982"/>
      </w:tblGrid>
      <w:tr w:rsidR="00381122" w:rsidRPr="007D7E36" w:rsidTr="00C271FC">
        <w:trPr>
          <w:trHeight w:val="5802"/>
        </w:trPr>
        <w:tc>
          <w:tcPr>
            <w:tcW w:w="675" w:type="dxa"/>
            <w:tcBorders>
              <w:bottom w:val="single" w:sz="4" w:space="0" w:color="auto"/>
            </w:tcBorders>
            <w:vAlign w:val="center"/>
          </w:tcPr>
          <w:p w:rsidR="00381122" w:rsidRPr="007D7E36" w:rsidRDefault="00381122" w:rsidP="005A5BFF">
            <w:pPr>
              <w:suppressAutoHyphens/>
              <w:spacing w:after="0" w:line="240" w:lineRule="auto"/>
              <w:ind w:right="34"/>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Год</w:t>
            </w:r>
          </w:p>
        </w:tc>
        <w:tc>
          <w:tcPr>
            <w:tcW w:w="1276" w:type="dxa"/>
            <w:tcBorders>
              <w:bottom w:val="single" w:sz="4" w:space="0" w:color="auto"/>
            </w:tcBorders>
            <w:vAlign w:val="center"/>
          </w:tcPr>
          <w:p w:rsidR="00381122" w:rsidRPr="007D7E36" w:rsidRDefault="00381122" w:rsidP="005A5BFF">
            <w:pPr>
              <w:suppressAutoHyphens/>
              <w:spacing w:after="0" w:line="240" w:lineRule="auto"/>
              <w:ind w:left="34" w:right="-108"/>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Реквизиты договора</w:t>
            </w:r>
          </w:p>
        </w:tc>
        <w:tc>
          <w:tcPr>
            <w:tcW w:w="992" w:type="dxa"/>
            <w:tcBorders>
              <w:bottom w:val="single" w:sz="4" w:space="0" w:color="auto"/>
            </w:tcBorders>
            <w:vAlign w:val="center"/>
          </w:tcPr>
          <w:p w:rsidR="00381122" w:rsidRPr="007D7E36" w:rsidRDefault="00381122" w:rsidP="005A5BFF">
            <w:pPr>
              <w:suppressAutoHyphens/>
              <w:spacing w:after="0" w:line="240" w:lineRule="auto"/>
              <w:ind w:right="33"/>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Контр-агент</w:t>
            </w:r>
          </w:p>
        </w:tc>
        <w:tc>
          <w:tcPr>
            <w:tcW w:w="2268" w:type="dxa"/>
            <w:tcBorders>
              <w:bottom w:val="single" w:sz="4" w:space="0" w:color="auto"/>
            </w:tcBorders>
            <w:vAlign w:val="center"/>
          </w:tcPr>
          <w:p w:rsidR="00381122" w:rsidRPr="007D7E36" w:rsidRDefault="00381122" w:rsidP="005A5BFF">
            <w:pPr>
              <w:suppressAutoHyphens/>
              <w:spacing w:after="0" w:line="240" w:lineRule="auto"/>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Срок действия договора (момент вступления в силу, срок действия, дата окончательного исполнения)</w:t>
            </w:r>
          </w:p>
        </w:tc>
        <w:tc>
          <w:tcPr>
            <w:tcW w:w="1985" w:type="dxa"/>
            <w:tcBorders>
              <w:bottom w:val="single" w:sz="4" w:space="0" w:color="auto"/>
            </w:tcBorders>
            <w:vAlign w:val="center"/>
          </w:tcPr>
          <w:p w:rsidR="00381122" w:rsidRPr="007D7E36" w:rsidRDefault="00381122" w:rsidP="005A5BFF">
            <w:pPr>
              <w:suppressAutoHyphens/>
              <w:spacing w:after="0" w:line="240" w:lineRule="auto"/>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Сумма договора                   (в руб.)</w:t>
            </w:r>
          </w:p>
        </w:tc>
        <w:tc>
          <w:tcPr>
            <w:tcW w:w="2268" w:type="dxa"/>
            <w:tcBorders>
              <w:bottom w:val="single" w:sz="4" w:space="0" w:color="auto"/>
            </w:tcBorders>
            <w:vAlign w:val="center"/>
          </w:tcPr>
          <w:p w:rsidR="00381122" w:rsidRPr="007D7E36" w:rsidRDefault="00381122" w:rsidP="005A5BFF">
            <w:pPr>
              <w:suppressAutoHyphens/>
              <w:spacing w:after="0" w:line="240" w:lineRule="auto"/>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Предмет договора (указать включены ли товары, работы, услуги, являющиеся предметом договора в реестр инновационных товаров, работ, услуг)</w:t>
            </w:r>
          </w:p>
        </w:tc>
        <w:tc>
          <w:tcPr>
            <w:tcW w:w="2835" w:type="dxa"/>
            <w:tcBorders>
              <w:bottom w:val="single" w:sz="4" w:space="0" w:color="auto"/>
            </w:tcBorders>
            <w:vAlign w:val="center"/>
          </w:tcPr>
          <w:p w:rsidR="00381122" w:rsidRPr="007D7E36" w:rsidRDefault="00381122" w:rsidP="005A5BFF">
            <w:pPr>
              <w:suppressAutoHyphens/>
              <w:spacing w:after="0" w:line="240" w:lineRule="auto"/>
              <w:ind w:left="34" w:right="33"/>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c>
          <w:tcPr>
            <w:tcW w:w="2982" w:type="dxa"/>
            <w:tcBorders>
              <w:bottom w:val="single" w:sz="4" w:space="0" w:color="auto"/>
            </w:tcBorders>
            <w:vAlign w:val="center"/>
          </w:tcPr>
          <w:p w:rsidR="00381122" w:rsidRPr="007D7E36" w:rsidRDefault="00381122" w:rsidP="005A5BFF">
            <w:pPr>
              <w:suppressAutoHyphens/>
              <w:spacing w:after="0" w:line="240" w:lineRule="auto"/>
              <w:ind w:left="33" w:right="-30"/>
              <w:rPr>
                <w:rFonts w:ascii="Times New Roman" w:eastAsia="MS Mincho" w:hAnsi="Times New Roman" w:cs="Times New Roman"/>
                <w:sz w:val="24"/>
                <w:szCs w:val="24"/>
                <w:lang w:eastAsia="ru-RU"/>
              </w:rPr>
            </w:pPr>
            <w:r w:rsidRPr="007D7E36">
              <w:rPr>
                <w:rFonts w:ascii="Times New Roman" w:eastAsia="MS Mincho" w:hAnsi="Times New Roman" w:cs="Times New Roman"/>
                <w:sz w:val="24"/>
                <w:szCs w:val="24"/>
                <w:lang w:eastAsia="ru-RU"/>
              </w:rPr>
              <w:t>Сведения об обоснованности и удовлетворении претендентом/судом требований контрагента по итогам рассмотрения жалоб, претензий, исковых заявлений</w:t>
            </w:r>
          </w:p>
        </w:tc>
      </w:tr>
      <w:tr w:rsidR="00635E7D" w:rsidRPr="007D7E36" w:rsidTr="00C271FC">
        <w:trPr>
          <w:trHeight w:val="135"/>
        </w:trPr>
        <w:tc>
          <w:tcPr>
            <w:tcW w:w="675"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1276"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992"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268"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1985"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268"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835"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982" w:type="dxa"/>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r>
      <w:tr w:rsidR="00635E7D" w:rsidRPr="007D7E36" w:rsidTr="00C271FC">
        <w:trPr>
          <w:trHeight w:val="126"/>
        </w:trPr>
        <w:tc>
          <w:tcPr>
            <w:tcW w:w="675"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1276"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992"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268"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1985"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268"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835"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c>
          <w:tcPr>
            <w:tcW w:w="2982" w:type="dxa"/>
            <w:tcBorders>
              <w:bottom w:val="single" w:sz="4" w:space="0" w:color="auto"/>
            </w:tcBorders>
          </w:tcPr>
          <w:p w:rsidR="00635E7D" w:rsidRPr="007D7E36" w:rsidRDefault="00635E7D" w:rsidP="005A5BFF">
            <w:pPr>
              <w:suppressAutoHyphens/>
              <w:spacing w:after="0" w:line="240" w:lineRule="auto"/>
              <w:ind w:right="306"/>
              <w:rPr>
                <w:rFonts w:ascii="Times New Roman" w:eastAsia="MS Mincho" w:hAnsi="Times New Roman" w:cs="Times New Roman"/>
                <w:sz w:val="24"/>
                <w:szCs w:val="24"/>
                <w:lang w:eastAsia="ru-RU"/>
              </w:rPr>
            </w:pPr>
          </w:p>
        </w:tc>
      </w:tr>
    </w:tbl>
    <w:p w:rsidR="00635E7D" w:rsidRPr="007D7E36" w:rsidRDefault="00635E7D" w:rsidP="00635E7D">
      <w:pPr>
        <w:autoSpaceDE w:val="0"/>
        <w:autoSpaceDN w:val="0"/>
        <w:adjustRightInd w:val="0"/>
        <w:spacing w:after="0" w:line="240" w:lineRule="auto"/>
        <w:jc w:val="both"/>
        <w:rPr>
          <w:rFonts w:ascii="Times New Roman" w:eastAsia="Calibri" w:hAnsi="Times New Roman" w:cs="Times New Roman"/>
          <w:sz w:val="28"/>
          <w:szCs w:val="28"/>
        </w:rPr>
      </w:pPr>
    </w:p>
    <w:p w:rsidR="00635E7D" w:rsidRPr="007D7E36" w:rsidRDefault="00635E7D" w:rsidP="00635E7D">
      <w:pPr>
        <w:autoSpaceDE w:val="0"/>
        <w:autoSpaceDN w:val="0"/>
        <w:adjustRightInd w:val="0"/>
        <w:spacing w:after="0" w:line="240" w:lineRule="auto"/>
        <w:ind w:left="-426"/>
        <w:jc w:val="both"/>
        <w:rPr>
          <w:rFonts w:ascii="Times New Roman" w:eastAsia="Calibri" w:hAnsi="Times New Roman" w:cs="Times New Roman"/>
          <w:sz w:val="28"/>
          <w:szCs w:val="28"/>
        </w:rPr>
      </w:pPr>
      <w:r w:rsidRPr="007D7E36">
        <w:rPr>
          <w:rFonts w:ascii="Times New Roman" w:eastAsia="Calibri" w:hAnsi="Times New Roman" w:cs="Times New Roman"/>
          <w:sz w:val="28"/>
          <w:szCs w:val="28"/>
        </w:rPr>
        <w:t>Должность                                                                                подпись                                                                                   ФИО</w:t>
      </w:r>
    </w:p>
    <w:p w:rsidR="00635E7D" w:rsidRPr="007D7E36" w:rsidRDefault="00635E7D" w:rsidP="00635E7D">
      <w:pPr>
        <w:autoSpaceDE w:val="0"/>
        <w:autoSpaceDN w:val="0"/>
        <w:adjustRightInd w:val="0"/>
        <w:spacing w:after="0" w:line="240" w:lineRule="auto"/>
        <w:jc w:val="both"/>
        <w:rPr>
          <w:rFonts w:ascii="Times New Roman" w:eastAsia="Calibri" w:hAnsi="Times New Roman" w:cs="Times New Roman"/>
          <w:sz w:val="28"/>
          <w:szCs w:val="28"/>
        </w:rPr>
        <w:sectPr w:rsidR="00635E7D" w:rsidRPr="007D7E36" w:rsidSect="00322FDF">
          <w:pgSz w:w="16838" w:h="11906" w:orient="landscape"/>
          <w:pgMar w:top="1134" w:right="567" w:bottom="1134" w:left="1134" w:header="709" w:footer="709" w:gutter="0"/>
          <w:cols w:space="708"/>
          <w:titlePg/>
          <w:docGrid w:linePitch="360"/>
        </w:sectPr>
      </w:pPr>
      <w:r w:rsidRPr="007D7E36">
        <w:rPr>
          <w:rFonts w:ascii="Times New Roman" w:eastAsia="Calibri" w:hAnsi="Times New Roman" w:cs="Times New Roman"/>
          <w:sz w:val="28"/>
          <w:szCs w:val="28"/>
        </w:rPr>
        <w:t xml:space="preserve">                                                                                            </w:t>
      </w:r>
      <w:r w:rsidR="00322FDF">
        <w:rPr>
          <w:rFonts w:ascii="Times New Roman" w:eastAsia="Calibri" w:hAnsi="Times New Roman" w:cs="Times New Roman"/>
          <w:sz w:val="28"/>
          <w:szCs w:val="28"/>
        </w:rPr>
        <w:t xml:space="preserve">   м</w:t>
      </w:r>
    </w:p>
    <w:p w:rsidR="00AF29E6" w:rsidRPr="00F65E39" w:rsidRDefault="00AF29E6" w:rsidP="00322FDF"/>
    <w:sectPr w:rsidR="00AF29E6" w:rsidRPr="00F65E39" w:rsidSect="00577D47">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A2" w:rsidRDefault="006F74A2" w:rsidP="00F65E39">
      <w:pPr>
        <w:spacing w:after="0" w:line="240" w:lineRule="auto"/>
      </w:pPr>
      <w:r>
        <w:separator/>
      </w:r>
    </w:p>
  </w:endnote>
  <w:endnote w:type="continuationSeparator" w:id="0">
    <w:p w:rsidR="006F74A2" w:rsidRDefault="006F74A2" w:rsidP="00F6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de39h">
    <w:panose1 w:val="02000509000000020004"/>
    <w:charset w:val="00"/>
    <w:family w:val="modern"/>
    <w:pitch w:val="fixed"/>
    <w:sig w:usb0="80000003" w:usb1="0000004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7D" w:rsidRDefault="00635E7D">
    <w:pPr>
      <w:pStyle w:val="a5"/>
    </w:pPr>
    <w:r>
      <w:rPr>
        <w:noProof/>
        <w:lang w:eastAsia="ru-RU"/>
      </w:rPr>
      <mc:AlternateContent>
        <mc:Choice Requires="wps">
          <w:drawing>
            <wp:anchor distT="0" distB="0" distL="114300" distR="114300" simplePos="0" relativeHeight="251659264" behindDoc="0" locked="0" layoutInCell="1" allowOverlap="1" wp14:anchorId="0AF9B0EA" wp14:editId="2804A8F2">
              <wp:simplePos x="0" y="0"/>
              <wp:positionH relativeFrom="column">
                <wp:posOffset>4109085</wp:posOffset>
              </wp:positionH>
              <wp:positionV relativeFrom="paragraph">
                <wp:posOffset>-165100</wp:posOffset>
              </wp:positionV>
              <wp:extent cx="1847850" cy="10160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1847850" cy="1016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txbx>
                      <w:txbxContent>
                        <w:p w:rsidR="00635E7D" w:rsidRPr="005B1906" w:rsidRDefault="00635E7D" w:rsidP="00577D47">
                          <w:pPr>
                            <w:jc w:val="right"/>
                            <w:rPr>
                              <w:rFonts w:ascii="Code39h" w:hAnsi="Code39h"/>
                              <w:color w:val="000000"/>
                              <w:sz w:val="10"/>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323.55pt;margin-top:-13pt;width:145.5pt;height:8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" filled="f" fillcolor="#4f81bd [3204]" stroked="f" strokecolor="#243f60 [1604]" strokeweight="2pt">
              <v:textbox inset="0,,0">
                <w:txbxContent>
                  <w:p w:rsidR="00635E7D" w:rsidRPr="005B1906" w:rsidRDefault="00635E7D" w:rsidP="00577D47">
                    <w:pPr>
                      <w:jc w:val="right"/>
                      <w:rPr>
                        <w:rFonts w:ascii="Code39h" w:hAnsi="Code39h"/>
                        <w:color w:val="000000"/>
                        <w:sz w:val="1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7D" w:rsidRDefault="00635E7D">
    <w:pPr>
      <w:pStyle w:val="a5"/>
    </w:pPr>
    <w:r>
      <w:rPr>
        <w:noProof/>
        <w:lang w:eastAsia="ru-RU"/>
      </w:rPr>
      <mc:AlternateContent>
        <mc:Choice Requires="wps">
          <w:drawing>
            <wp:anchor distT="0" distB="0" distL="114300" distR="114300" simplePos="0" relativeHeight="251661312" behindDoc="0" locked="0" layoutInCell="1" allowOverlap="1" wp14:anchorId="55D21EA2" wp14:editId="78EE1B11">
              <wp:simplePos x="0" y="0"/>
              <wp:positionH relativeFrom="column">
                <wp:posOffset>5375910</wp:posOffset>
              </wp:positionH>
              <wp:positionV relativeFrom="paragraph">
                <wp:posOffset>-165100</wp:posOffset>
              </wp:positionV>
              <wp:extent cx="1524000" cy="101600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1524000" cy="1016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635E7D" w:rsidRPr="00BE5926" w:rsidRDefault="00635E7D" w:rsidP="00BE5926">
                          <w:pPr>
                            <w:rPr>
                              <w:rFonts w:ascii="Times New Roman" w:hAnsi="Times New Roman" w:cs="Times New Roman"/>
                              <w:sz w:val="16"/>
                            </w:rPr>
                          </w:pPr>
                          <w:r w:rsidRPr="00BE5926">
                            <w:rPr>
                              <w:rFonts w:ascii="Times New Roman" w:hAnsi="Times New Roman" w:cs="Times New Roman"/>
                              <w:sz w:val="16"/>
                            </w:rPr>
                            <w:t>ОРД-2304980</w:t>
                          </w:r>
                        </w:p>
                      </w:txbxContent>
                    </wps:txbx>
                    <wps:bodyPr rot="0" spcFirstLastPara="0" vertOverflow="overflow" horzOverflow="overflow" vert="horz" wrap="square" lIns="25400" tIns="45720" rIns="2540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7" style="position:absolute;margin-left:423.3pt;margin-top:-13pt;width:120pt;height:8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" filled="f" fillcolor="#4f81bd [3204]" stroked="f" strokecolor="#243f60 [1604]" strokeweight="2pt">
              <v:textbox inset="2pt,,2pt">
                <w:txbxContent>
                  <w:p w:rsidR="00635E7D" w:rsidRPr="00BE5926" w:rsidRDefault="00635E7D" w:rsidP="00BE5926">
                    <w:pPr>
                      <w:rPr>
                        <w:rFonts w:ascii="Times New Roman" w:hAnsi="Times New Roman" w:cs="Times New Roman"/>
                        <w:sz w:val="16"/>
                      </w:rPr>
                    </w:pPr>
                    <w:r w:rsidRPr="00BE5926">
                      <w:rPr>
                        <w:rFonts w:ascii="Times New Roman" w:hAnsi="Times New Roman" w:cs="Times New Roman"/>
                        <w:sz w:val="16"/>
                      </w:rPr>
                      <w:t>ОРД-2304980</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619162CB" wp14:editId="2187FD1C">
              <wp:simplePos x="0" y="0"/>
              <wp:positionH relativeFrom="column">
                <wp:posOffset>4105910</wp:posOffset>
              </wp:positionH>
              <wp:positionV relativeFrom="paragraph">
                <wp:posOffset>-165100</wp:posOffset>
              </wp:positionV>
              <wp:extent cx="1270000" cy="1016000"/>
              <wp:effectExtent l="0" t="0" r="6350" b="0"/>
              <wp:wrapNone/>
              <wp:docPr id="4" name="Прямоугольник 4"/>
              <wp:cNvGraphicFramePr/>
              <a:graphic xmlns:a="http://schemas.openxmlformats.org/drawingml/2006/main">
                <a:graphicData uri="http://schemas.microsoft.com/office/word/2010/wordprocessingShape">
                  <wps:wsp>
                    <wps:cNvSpPr/>
                    <wps:spPr>
                      <a:xfrm>
                        <a:off x="0" y="0"/>
                        <a:ext cx="1270000" cy="1016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635E7D" w:rsidRPr="00BE5926" w:rsidRDefault="00635E7D" w:rsidP="00BE5926">
                          <w:pPr>
                            <w:jc w:val="right"/>
                            <w:rPr>
                              <w:rFonts w:ascii="Code39h" w:hAnsi="Code39h"/>
                              <w:sz w:val="10"/>
                            </w:rPr>
                          </w:pPr>
                          <w:r w:rsidRPr="00BE5926">
                            <w:rPr>
                              <w:rFonts w:ascii="Code39h" w:hAnsi="Code39h"/>
                              <w:sz w:val="10"/>
                            </w:rPr>
                            <w:t>*000002304980*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8" style="position:absolute;margin-left:323.3pt;margin-top:-13pt;width:100pt;height:8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" filled="f" fillcolor="#4f81bd [3204]" stroked="f" strokecolor="#243f60 [1604]" strokeweight="2pt">
              <v:textbox inset="0,,0">
                <w:txbxContent>
                  <w:p w:rsidR="00635E7D" w:rsidRPr="00BE5926" w:rsidRDefault="00635E7D" w:rsidP="00BE5926">
                    <w:pPr>
                      <w:jc w:val="right"/>
                      <w:rPr>
                        <w:rFonts w:ascii="Code39h" w:hAnsi="Code39h"/>
                        <w:sz w:val="10"/>
                      </w:rPr>
                    </w:pPr>
                    <w:r w:rsidRPr="00BE5926">
                      <w:rPr>
                        <w:rFonts w:ascii="Code39h" w:hAnsi="Code39h"/>
                        <w:sz w:val="10"/>
                      </w:rPr>
                      <w:t>*000002304980*</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A2" w:rsidRDefault="006F74A2" w:rsidP="00F65E39">
      <w:pPr>
        <w:spacing w:after="0" w:line="240" w:lineRule="auto"/>
      </w:pPr>
      <w:r>
        <w:separator/>
      </w:r>
    </w:p>
  </w:footnote>
  <w:footnote w:type="continuationSeparator" w:id="0">
    <w:p w:rsidR="006F74A2" w:rsidRDefault="006F74A2" w:rsidP="00F65E39">
      <w:pPr>
        <w:spacing w:after="0" w:line="240" w:lineRule="auto"/>
      </w:pPr>
      <w:r>
        <w:continuationSeparator/>
      </w:r>
    </w:p>
  </w:footnote>
  <w:footnote w:id="1">
    <w:p w:rsidR="006F74A2" w:rsidRDefault="006F74A2" w:rsidP="00F65E39">
      <w:pPr>
        <w:pStyle w:val="aa"/>
      </w:pPr>
      <w:r w:rsidRPr="005C6D02">
        <w:rPr>
          <w:rStyle w:val="ac"/>
        </w:rPr>
        <w:footnoteRef/>
      </w:r>
      <w:r>
        <w:t xml:space="preserve"> Все стандарты, кодексы</w:t>
      </w:r>
      <w:r w:rsidRPr="00196196">
        <w:t>, правил</w:t>
      </w:r>
      <w:r>
        <w:t>а, добровольные сертификации У</w:t>
      </w:r>
      <w:r w:rsidRPr="00196196">
        <w:t xml:space="preserve">частников </w:t>
      </w:r>
      <w:r>
        <w:t>П</w:t>
      </w:r>
      <w:r w:rsidRPr="00196196">
        <w:t>рограммы партнерства</w:t>
      </w:r>
      <w:r>
        <w:t xml:space="preserve"> как единичный, так и сегментный характер, в зависимости от направлений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61734"/>
      <w:docPartObj>
        <w:docPartGallery w:val="Page Numbers (Top of Page)"/>
        <w:docPartUnique/>
      </w:docPartObj>
    </w:sdtPr>
    <w:sdtEndPr/>
    <w:sdtContent>
      <w:p w:rsidR="00635E7D" w:rsidRDefault="00635E7D">
        <w:pPr>
          <w:pStyle w:val="a3"/>
          <w:jc w:val="center"/>
        </w:pPr>
        <w:r w:rsidRPr="00B074B8">
          <w:rPr>
            <w:rFonts w:ascii="Times New Roman" w:hAnsi="Times New Roman" w:cs="Times New Roman"/>
            <w:sz w:val="24"/>
            <w:szCs w:val="24"/>
          </w:rPr>
          <w:fldChar w:fldCharType="begin"/>
        </w:r>
        <w:r w:rsidRPr="00B074B8">
          <w:rPr>
            <w:rFonts w:ascii="Times New Roman" w:hAnsi="Times New Roman" w:cs="Times New Roman"/>
            <w:sz w:val="24"/>
            <w:szCs w:val="24"/>
          </w:rPr>
          <w:instrText>PAGE   \* MERGEFORMAT</w:instrText>
        </w:r>
        <w:r w:rsidRPr="00B074B8">
          <w:rPr>
            <w:rFonts w:ascii="Times New Roman" w:hAnsi="Times New Roman" w:cs="Times New Roman"/>
            <w:sz w:val="24"/>
            <w:szCs w:val="24"/>
          </w:rPr>
          <w:fldChar w:fldCharType="separate"/>
        </w:r>
        <w:r w:rsidR="00BB1573">
          <w:rPr>
            <w:rFonts w:ascii="Times New Roman" w:hAnsi="Times New Roman" w:cs="Times New Roman"/>
            <w:noProof/>
            <w:sz w:val="24"/>
            <w:szCs w:val="24"/>
          </w:rPr>
          <w:t>1</w:t>
        </w:r>
        <w:r w:rsidRPr="00B074B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7330"/>
      <w:docPartObj>
        <w:docPartGallery w:val="Page Numbers (Top of Page)"/>
        <w:docPartUnique/>
      </w:docPartObj>
    </w:sdtPr>
    <w:sdtEndPr/>
    <w:sdtContent>
      <w:p w:rsidR="006F74A2" w:rsidRDefault="006F74A2">
        <w:pPr>
          <w:pStyle w:val="a3"/>
          <w:jc w:val="center"/>
        </w:pPr>
        <w:r w:rsidRPr="00B074B8">
          <w:rPr>
            <w:rFonts w:ascii="Times New Roman" w:hAnsi="Times New Roman" w:cs="Times New Roman"/>
            <w:sz w:val="24"/>
            <w:szCs w:val="24"/>
          </w:rPr>
          <w:fldChar w:fldCharType="begin"/>
        </w:r>
        <w:r w:rsidRPr="00B074B8">
          <w:rPr>
            <w:rFonts w:ascii="Times New Roman" w:hAnsi="Times New Roman" w:cs="Times New Roman"/>
            <w:sz w:val="24"/>
            <w:szCs w:val="24"/>
          </w:rPr>
          <w:instrText>PAGE   \* MERGEFORMAT</w:instrText>
        </w:r>
        <w:r w:rsidRPr="00B074B8">
          <w:rPr>
            <w:rFonts w:ascii="Times New Roman" w:hAnsi="Times New Roman" w:cs="Times New Roman"/>
            <w:sz w:val="24"/>
            <w:szCs w:val="24"/>
          </w:rPr>
          <w:fldChar w:fldCharType="separate"/>
        </w:r>
        <w:r w:rsidR="008C4CA0">
          <w:rPr>
            <w:rFonts w:ascii="Times New Roman" w:hAnsi="Times New Roman" w:cs="Times New Roman"/>
            <w:noProof/>
            <w:sz w:val="24"/>
            <w:szCs w:val="24"/>
          </w:rPr>
          <w:t>4</w:t>
        </w:r>
        <w:r w:rsidRPr="00B074B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64"/>
    <w:multiLevelType w:val="multilevel"/>
    <w:tmpl w:val="000008E7"/>
    <w:lvl w:ilvl="0">
      <w:start w:val="1"/>
      <w:numFmt w:val="decimal"/>
      <w:lvlText w:val="%1."/>
      <w:lvlJc w:val="left"/>
      <w:pPr>
        <w:ind w:left="112" w:hanging="240"/>
      </w:pPr>
      <w:rPr>
        <w:rFonts w:ascii="Times New Roman" w:hAnsi="Times New Roman" w:cs="Times New Roman"/>
        <w:b w:val="0"/>
        <w:bCs w:val="0"/>
        <w:sz w:val="24"/>
        <w:szCs w:val="24"/>
      </w:rPr>
    </w:lvl>
    <w:lvl w:ilvl="1">
      <w:numFmt w:val="bullet"/>
      <w:lvlText w:val="•"/>
      <w:lvlJc w:val="left"/>
      <w:pPr>
        <w:ind w:left="1144" w:hanging="240"/>
      </w:pPr>
    </w:lvl>
    <w:lvl w:ilvl="2">
      <w:numFmt w:val="bullet"/>
      <w:lvlText w:val="•"/>
      <w:lvlJc w:val="left"/>
      <w:pPr>
        <w:ind w:left="2175" w:hanging="240"/>
      </w:pPr>
    </w:lvl>
    <w:lvl w:ilvl="3">
      <w:numFmt w:val="bullet"/>
      <w:lvlText w:val="•"/>
      <w:lvlJc w:val="left"/>
      <w:pPr>
        <w:ind w:left="3206" w:hanging="240"/>
      </w:pPr>
    </w:lvl>
    <w:lvl w:ilvl="4">
      <w:numFmt w:val="bullet"/>
      <w:lvlText w:val="•"/>
      <w:lvlJc w:val="left"/>
      <w:pPr>
        <w:ind w:left="4238" w:hanging="240"/>
      </w:pPr>
    </w:lvl>
    <w:lvl w:ilvl="5">
      <w:numFmt w:val="bullet"/>
      <w:lvlText w:val="•"/>
      <w:lvlJc w:val="left"/>
      <w:pPr>
        <w:ind w:left="5269" w:hanging="240"/>
      </w:pPr>
    </w:lvl>
    <w:lvl w:ilvl="6">
      <w:numFmt w:val="bullet"/>
      <w:lvlText w:val="•"/>
      <w:lvlJc w:val="left"/>
      <w:pPr>
        <w:ind w:left="6300" w:hanging="240"/>
      </w:pPr>
    </w:lvl>
    <w:lvl w:ilvl="7">
      <w:numFmt w:val="bullet"/>
      <w:lvlText w:val="•"/>
      <w:lvlJc w:val="left"/>
      <w:pPr>
        <w:ind w:left="7332" w:hanging="240"/>
      </w:pPr>
    </w:lvl>
    <w:lvl w:ilvl="8">
      <w:numFmt w:val="bullet"/>
      <w:lvlText w:val="•"/>
      <w:lvlJc w:val="left"/>
      <w:pPr>
        <w:ind w:left="8363" w:hanging="240"/>
      </w:pPr>
    </w:lvl>
  </w:abstractNum>
  <w:abstractNum w:abstractNumId="1">
    <w:nsid w:val="00000465"/>
    <w:multiLevelType w:val="multilevel"/>
    <w:tmpl w:val="000008E8"/>
    <w:lvl w:ilvl="0">
      <w:start w:val="1"/>
      <w:numFmt w:val="decimal"/>
      <w:lvlText w:val="%1)"/>
      <w:lvlJc w:val="left"/>
      <w:pPr>
        <w:ind w:left="112" w:hanging="312"/>
      </w:pPr>
      <w:rPr>
        <w:rFonts w:ascii="Times New Roman" w:hAnsi="Times New Roman" w:cs="Times New Roman"/>
        <w:b w:val="0"/>
        <w:bCs w:val="0"/>
        <w:sz w:val="24"/>
        <w:szCs w:val="24"/>
      </w:rPr>
    </w:lvl>
    <w:lvl w:ilvl="1">
      <w:numFmt w:val="bullet"/>
      <w:lvlText w:val="•"/>
      <w:lvlJc w:val="left"/>
      <w:pPr>
        <w:ind w:left="1144" w:hanging="312"/>
      </w:pPr>
    </w:lvl>
    <w:lvl w:ilvl="2">
      <w:numFmt w:val="bullet"/>
      <w:lvlText w:val="•"/>
      <w:lvlJc w:val="left"/>
      <w:pPr>
        <w:ind w:left="2175" w:hanging="312"/>
      </w:pPr>
    </w:lvl>
    <w:lvl w:ilvl="3">
      <w:numFmt w:val="bullet"/>
      <w:lvlText w:val="•"/>
      <w:lvlJc w:val="left"/>
      <w:pPr>
        <w:ind w:left="3206" w:hanging="312"/>
      </w:pPr>
    </w:lvl>
    <w:lvl w:ilvl="4">
      <w:numFmt w:val="bullet"/>
      <w:lvlText w:val="•"/>
      <w:lvlJc w:val="left"/>
      <w:pPr>
        <w:ind w:left="4238" w:hanging="312"/>
      </w:pPr>
    </w:lvl>
    <w:lvl w:ilvl="5">
      <w:numFmt w:val="bullet"/>
      <w:lvlText w:val="•"/>
      <w:lvlJc w:val="left"/>
      <w:pPr>
        <w:ind w:left="5269" w:hanging="312"/>
      </w:pPr>
    </w:lvl>
    <w:lvl w:ilvl="6">
      <w:numFmt w:val="bullet"/>
      <w:lvlText w:val="•"/>
      <w:lvlJc w:val="left"/>
      <w:pPr>
        <w:ind w:left="6300" w:hanging="312"/>
      </w:pPr>
    </w:lvl>
    <w:lvl w:ilvl="7">
      <w:numFmt w:val="bullet"/>
      <w:lvlText w:val="•"/>
      <w:lvlJc w:val="left"/>
      <w:pPr>
        <w:ind w:left="7332" w:hanging="312"/>
      </w:pPr>
    </w:lvl>
    <w:lvl w:ilvl="8">
      <w:numFmt w:val="bullet"/>
      <w:lvlText w:val="•"/>
      <w:lvlJc w:val="left"/>
      <w:pPr>
        <w:ind w:left="8363" w:hanging="312"/>
      </w:pPr>
    </w:lvl>
  </w:abstractNum>
  <w:abstractNum w:abstractNumId="2">
    <w:nsid w:val="005F72C9"/>
    <w:multiLevelType w:val="hybridMultilevel"/>
    <w:tmpl w:val="DDBCF5A0"/>
    <w:lvl w:ilvl="0" w:tplc="04190011">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147CB3"/>
    <w:multiLevelType w:val="hybridMultilevel"/>
    <w:tmpl w:val="C2885E4E"/>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32713F"/>
    <w:multiLevelType w:val="hybridMultilevel"/>
    <w:tmpl w:val="4C0A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6747B"/>
    <w:multiLevelType w:val="hybridMultilevel"/>
    <w:tmpl w:val="B32AD1BC"/>
    <w:lvl w:ilvl="0" w:tplc="04190011">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AF45FA7"/>
    <w:multiLevelType w:val="hybridMultilevel"/>
    <w:tmpl w:val="1F709116"/>
    <w:lvl w:ilvl="0" w:tplc="04190011">
      <w:start w:val="1"/>
      <w:numFmt w:val="decimal"/>
      <w:lvlText w:val="%1)"/>
      <w:lvlJc w:val="left"/>
      <w:pPr>
        <w:ind w:left="2520" w:hanging="360"/>
      </w:pPr>
      <w:rPr>
        <w:rFonts w:hint="default"/>
        <w:b w:val="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
    <w:nsid w:val="0E684E37"/>
    <w:multiLevelType w:val="hybridMultilevel"/>
    <w:tmpl w:val="C0BA49AC"/>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8">
    <w:nsid w:val="11E8334C"/>
    <w:multiLevelType w:val="hybridMultilevel"/>
    <w:tmpl w:val="5540CCC2"/>
    <w:lvl w:ilvl="0" w:tplc="84D2CDD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D532D"/>
    <w:multiLevelType w:val="multilevel"/>
    <w:tmpl w:val="593A9DA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7054EF"/>
    <w:multiLevelType w:val="hybridMultilevel"/>
    <w:tmpl w:val="EF06435C"/>
    <w:lvl w:ilvl="0" w:tplc="04190011">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68D2304"/>
    <w:multiLevelType w:val="hybridMultilevel"/>
    <w:tmpl w:val="13BA397A"/>
    <w:lvl w:ilvl="0" w:tplc="84D2CDD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E3A30"/>
    <w:multiLevelType w:val="multilevel"/>
    <w:tmpl w:val="FBB01DDE"/>
    <w:lvl w:ilvl="0">
      <w:start w:val="6"/>
      <w:numFmt w:val="decimal"/>
      <w:lvlText w:val="%1."/>
      <w:lvlJc w:val="left"/>
      <w:pPr>
        <w:ind w:left="450" w:hanging="450"/>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nsid w:val="355661CE"/>
    <w:multiLevelType w:val="hybridMultilevel"/>
    <w:tmpl w:val="6AB2A59A"/>
    <w:lvl w:ilvl="0" w:tplc="04190011">
      <w:start w:val="1"/>
      <w:numFmt w:val="decimal"/>
      <w:lvlText w:val="%1)"/>
      <w:lvlJc w:val="left"/>
      <w:pPr>
        <w:ind w:left="2340" w:hanging="360"/>
      </w:pPr>
      <w:rPr>
        <w:rFonts w:hint="default"/>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4">
    <w:nsid w:val="3BF30B3F"/>
    <w:multiLevelType w:val="multilevel"/>
    <w:tmpl w:val="5044BAAC"/>
    <w:lvl w:ilvl="0">
      <w:start w:val="9"/>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4074598E"/>
    <w:multiLevelType w:val="hybridMultilevel"/>
    <w:tmpl w:val="BE427712"/>
    <w:lvl w:ilvl="0" w:tplc="8752B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00957"/>
    <w:multiLevelType w:val="hybridMultilevel"/>
    <w:tmpl w:val="BFEC6F3E"/>
    <w:lvl w:ilvl="0" w:tplc="F4DC5C9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8D2020"/>
    <w:multiLevelType w:val="multilevel"/>
    <w:tmpl w:val="3D14828A"/>
    <w:lvl w:ilvl="0">
      <w:start w:val="6"/>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44F9483F"/>
    <w:multiLevelType w:val="hybridMultilevel"/>
    <w:tmpl w:val="CB8C3070"/>
    <w:lvl w:ilvl="0" w:tplc="84D2CDD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34707"/>
    <w:multiLevelType w:val="hybridMultilevel"/>
    <w:tmpl w:val="E266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CF3171"/>
    <w:multiLevelType w:val="hybridMultilevel"/>
    <w:tmpl w:val="A3625778"/>
    <w:lvl w:ilvl="0" w:tplc="04190011">
      <w:start w:val="1"/>
      <w:numFmt w:val="decimal"/>
      <w:lvlText w:val="%1)"/>
      <w:lvlJc w:val="left"/>
      <w:pPr>
        <w:ind w:left="5809" w:hanging="705"/>
      </w:pPr>
      <w:rPr>
        <w:rFonts w:hint="default"/>
        <w:b w:val="0"/>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1">
    <w:nsid w:val="55207364"/>
    <w:multiLevelType w:val="hybridMultilevel"/>
    <w:tmpl w:val="D2047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E60C19"/>
    <w:multiLevelType w:val="hybridMultilevel"/>
    <w:tmpl w:val="2F9243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1367"/>
    <w:multiLevelType w:val="multilevel"/>
    <w:tmpl w:val="8458BF64"/>
    <w:lvl w:ilvl="0">
      <w:start w:val="5"/>
      <w:numFmt w:val="decimal"/>
      <w:lvlText w:val="%1"/>
      <w:lvlJc w:val="left"/>
      <w:pPr>
        <w:ind w:left="600" w:hanging="600"/>
      </w:pPr>
      <w:rPr>
        <w:rFonts w:hint="default"/>
      </w:rPr>
    </w:lvl>
    <w:lvl w:ilvl="1">
      <w:start w:val="1"/>
      <w:numFmt w:val="decimal"/>
      <w:lvlText w:val="%1.%2"/>
      <w:lvlJc w:val="left"/>
      <w:pPr>
        <w:ind w:left="1134" w:hanging="600"/>
      </w:pPr>
      <w:rPr>
        <w:rFonts w:hint="default"/>
      </w:rPr>
    </w:lvl>
    <w:lvl w:ilvl="2">
      <w:start w:val="1"/>
      <w:numFmt w:val="decimal"/>
      <w:lvlText w:val="%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66477C3C"/>
    <w:multiLevelType w:val="multilevel"/>
    <w:tmpl w:val="482414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67725DD0"/>
    <w:multiLevelType w:val="multilevel"/>
    <w:tmpl w:val="655E5D7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70F07C6F"/>
    <w:multiLevelType w:val="hybridMultilevel"/>
    <w:tmpl w:val="A45A7BFA"/>
    <w:lvl w:ilvl="0" w:tplc="04190011">
      <w:start w:val="1"/>
      <w:numFmt w:val="decimal"/>
      <w:lvlText w:val="%1)"/>
      <w:lvlJc w:val="left"/>
      <w:pPr>
        <w:ind w:left="928"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62F4B36"/>
    <w:multiLevelType w:val="hybridMultilevel"/>
    <w:tmpl w:val="D2F6B77E"/>
    <w:lvl w:ilvl="0" w:tplc="04190011">
      <w:start w:val="1"/>
      <w:numFmt w:val="decimal"/>
      <w:lvlText w:val="%1)"/>
      <w:lvlJc w:val="left"/>
      <w:pPr>
        <w:ind w:left="2340" w:hanging="360"/>
      </w:pPr>
      <w:rPr>
        <w:rFonts w:hint="default"/>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8">
    <w:nsid w:val="77CA5D26"/>
    <w:multiLevelType w:val="hybridMultilevel"/>
    <w:tmpl w:val="0BE47DF2"/>
    <w:lvl w:ilvl="0" w:tplc="04190011">
      <w:start w:val="1"/>
      <w:numFmt w:val="decimal"/>
      <w:lvlText w:val="%1)"/>
      <w:lvlJc w:val="left"/>
      <w:pPr>
        <w:ind w:left="5809" w:hanging="705"/>
      </w:pPr>
      <w:rPr>
        <w:rFonts w:hint="default"/>
        <w:b w:val="0"/>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3"/>
  </w:num>
  <w:num w:numId="2">
    <w:abstractNumId w:val="25"/>
  </w:num>
  <w:num w:numId="3">
    <w:abstractNumId w:val="20"/>
  </w:num>
  <w:num w:numId="4">
    <w:abstractNumId w:val="13"/>
  </w:num>
  <w:num w:numId="5">
    <w:abstractNumId w:val="26"/>
  </w:num>
  <w:num w:numId="6">
    <w:abstractNumId w:val="27"/>
  </w:num>
  <w:num w:numId="7">
    <w:abstractNumId w:val="2"/>
  </w:num>
  <w:num w:numId="8">
    <w:abstractNumId w:val="5"/>
  </w:num>
  <w:num w:numId="9">
    <w:abstractNumId w:val="6"/>
  </w:num>
  <w:num w:numId="10">
    <w:abstractNumId w:val="28"/>
  </w:num>
  <w:num w:numId="11">
    <w:abstractNumId w:val="17"/>
  </w:num>
  <w:num w:numId="12">
    <w:abstractNumId w:val="12"/>
  </w:num>
  <w:num w:numId="13">
    <w:abstractNumId w:val="14"/>
  </w:num>
  <w:num w:numId="14">
    <w:abstractNumId w:val="23"/>
  </w:num>
  <w:num w:numId="15">
    <w:abstractNumId w:val="11"/>
  </w:num>
  <w:num w:numId="16">
    <w:abstractNumId w:val="19"/>
  </w:num>
  <w:num w:numId="17">
    <w:abstractNumId w:val="9"/>
  </w:num>
  <w:num w:numId="18">
    <w:abstractNumId w:val="21"/>
  </w:num>
  <w:num w:numId="19">
    <w:abstractNumId w:val="7"/>
  </w:num>
  <w:num w:numId="20">
    <w:abstractNumId w:val="1"/>
  </w:num>
  <w:num w:numId="21">
    <w:abstractNumId w:val="0"/>
  </w:num>
  <w:num w:numId="22">
    <w:abstractNumId w:val="4"/>
  </w:num>
  <w:num w:numId="23">
    <w:abstractNumId w:val="18"/>
  </w:num>
  <w:num w:numId="24">
    <w:abstractNumId w:val="15"/>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39"/>
    <w:rsid w:val="000006A4"/>
    <w:rsid w:val="00000E01"/>
    <w:rsid w:val="00000FFF"/>
    <w:rsid w:val="0000121F"/>
    <w:rsid w:val="0000138E"/>
    <w:rsid w:val="0000259E"/>
    <w:rsid w:val="00002900"/>
    <w:rsid w:val="00002C42"/>
    <w:rsid w:val="00002E9D"/>
    <w:rsid w:val="000053D9"/>
    <w:rsid w:val="00005C55"/>
    <w:rsid w:val="00005E52"/>
    <w:rsid w:val="00006048"/>
    <w:rsid w:val="00006807"/>
    <w:rsid w:val="00006C4B"/>
    <w:rsid w:val="00006C8D"/>
    <w:rsid w:val="0000761C"/>
    <w:rsid w:val="00007EA6"/>
    <w:rsid w:val="00010483"/>
    <w:rsid w:val="00010B9A"/>
    <w:rsid w:val="00011143"/>
    <w:rsid w:val="0001131A"/>
    <w:rsid w:val="0001164B"/>
    <w:rsid w:val="00011873"/>
    <w:rsid w:val="00011C51"/>
    <w:rsid w:val="00012D76"/>
    <w:rsid w:val="00014187"/>
    <w:rsid w:val="00014CA0"/>
    <w:rsid w:val="00014D31"/>
    <w:rsid w:val="0001590A"/>
    <w:rsid w:val="0001694A"/>
    <w:rsid w:val="00017751"/>
    <w:rsid w:val="000202E6"/>
    <w:rsid w:val="0002030A"/>
    <w:rsid w:val="000206C7"/>
    <w:rsid w:val="000206FE"/>
    <w:rsid w:val="000210F4"/>
    <w:rsid w:val="00021118"/>
    <w:rsid w:val="00021593"/>
    <w:rsid w:val="000215C0"/>
    <w:rsid w:val="0002243A"/>
    <w:rsid w:val="00022FE3"/>
    <w:rsid w:val="00023DCB"/>
    <w:rsid w:val="00023E6A"/>
    <w:rsid w:val="000242A5"/>
    <w:rsid w:val="00024346"/>
    <w:rsid w:val="0002465C"/>
    <w:rsid w:val="000248DC"/>
    <w:rsid w:val="00024C65"/>
    <w:rsid w:val="000252AF"/>
    <w:rsid w:val="00025441"/>
    <w:rsid w:val="00025754"/>
    <w:rsid w:val="000257F9"/>
    <w:rsid w:val="000258CF"/>
    <w:rsid w:val="0002599A"/>
    <w:rsid w:val="00025B2D"/>
    <w:rsid w:val="00025E80"/>
    <w:rsid w:val="00026949"/>
    <w:rsid w:val="00026A7E"/>
    <w:rsid w:val="00026C85"/>
    <w:rsid w:val="00026F92"/>
    <w:rsid w:val="000276C1"/>
    <w:rsid w:val="00027828"/>
    <w:rsid w:val="00027A86"/>
    <w:rsid w:val="00030118"/>
    <w:rsid w:val="00030B38"/>
    <w:rsid w:val="0003193E"/>
    <w:rsid w:val="000320AE"/>
    <w:rsid w:val="00033A48"/>
    <w:rsid w:val="0003477B"/>
    <w:rsid w:val="000348E3"/>
    <w:rsid w:val="00034C8E"/>
    <w:rsid w:val="00034D77"/>
    <w:rsid w:val="000371F8"/>
    <w:rsid w:val="00037AF4"/>
    <w:rsid w:val="00037B41"/>
    <w:rsid w:val="00037D26"/>
    <w:rsid w:val="00037D2D"/>
    <w:rsid w:val="0004032D"/>
    <w:rsid w:val="0004057D"/>
    <w:rsid w:val="00041083"/>
    <w:rsid w:val="0004121D"/>
    <w:rsid w:val="00041C1B"/>
    <w:rsid w:val="00041C35"/>
    <w:rsid w:val="00041C6B"/>
    <w:rsid w:val="00041CD4"/>
    <w:rsid w:val="00041DDA"/>
    <w:rsid w:val="00041EBA"/>
    <w:rsid w:val="00043021"/>
    <w:rsid w:val="00043C07"/>
    <w:rsid w:val="00045268"/>
    <w:rsid w:val="00046341"/>
    <w:rsid w:val="00046426"/>
    <w:rsid w:val="00046561"/>
    <w:rsid w:val="0004691B"/>
    <w:rsid w:val="00046C17"/>
    <w:rsid w:val="00052696"/>
    <w:rsid w:val="00053804"/>
    <w:rsid w:val="00053815"/>
    <w:rsid w:val="00053AE2"/>
    <w:rsid w:val="0005487A"/>
    <w:rsid w:val="00054A35"/>
    <w:rsid w:val="00054D11"/>
    <w:rsid w:val="0005528D"/>
    <w:rsid w:val="000557BC"/>
    <w:rsid w:val="000557F8"/>
    <w:rsid w:val="00055CAF"/>
    <w:rsid w:val="00055EF2"/>
    <w:rsid w:val="00056850"/>
    <w:rsid w:val="00056EF8"/>
    <w:rsid w:val="00057821"/>
    <w:rsid w:val="00057858"/>
    <w:rsid w:val="00057F13"/>
    <w:rsid w:val="0006196D"/>
    <w:rsid w:val="000627E3"/>
    <w:rsid w:val="000630F5"/>
    <w:rsid w:val="00063E4F"/>
    <w:rsid w:val="00064E29"/>
    <w:rsid w:val="00064EC6"/>
    <w:rsid w:val="00064FE6"/>
    <w:rsid w:val="00065582"/>
    <w:rsid w:val="00066EF9"/>
    <w:rsid w:val="00066F68"/>
    <w:rsid w:val="00067993"/>
    <w:rsid w:val="000679CB"/>
    <w:rsid w:val="000709B6"/>
    <w:rsid w:val="00070FD2"/>
    <w:rsid w:val="0007162A"/>
    <w:rsid w:val="00071828"/>
    <w:rsid w:val="000732F5"/>
    <w:rsid w:val="00073496"/>
    <w:rsid w:val="00073C4A"/>
    <w:rsid w:val="00074136"/>
    <w:rsid w:val="000746E1"/>
    <w:rsid w:val="00074F47"/>
    <w:rsid w:val="000755C6"/>
    <w:rsid w:val="00075FDE"/>
    <w:rsid w:val="000762BE"/>
    <w:rsid w:val="00076D2F"/>
    <w:rsid w:val="00076DBE"/>
    <w:rsid w:val="00077AAA"/>
    <w:rsid w:val="00077C86"/>
    <w:rsid w:val="00080DA6"/>
    <w:rsid w:val="000810E3"/>
    <w:rsid w:val="000812D7"/>
    <w:rsid w:val="0008137B"/>
    <w:rsid w:val="00081B42"/>
    <w:rsid w:val="00082C04"/>
    <w:rsid w:val="0008362E"/>
    <w:rsid w:val="000839EB"/>
    <w:rsid w:val="0008445B"/>
    <w:rsid w:val="00084732"/>
    <w:rsid w:val="000866F8"/>
    <w:rsid w:val="00086A42"/>
    <w:rsid w:val="00086C81"/>
    <w:rsid w:val="00086CB6"/>
    <w:rsid w:val="0008727B"/>
    <w:rsid w:val="00087D82"/>
    <w:rsid w:val="00087F54"/>
    <w:rsid w:val="00090E36"/>
    <w:rsid w:val="00091C11"/>
    <w:rsid w:val="0009209A"/>
    <w:rsid w:val="00092E52"/>
    <w:rsid w:val="000939E2"/>
    <w:rsid w:val="00093AFF"/>
    <w:rsid w:val="0009465F"/>
    <w:rsid w:val="00094D55"/>
    <w:rsid w:val="00095427"/>
    <w:rsid w:val="00095B5D"/>
    <w:rsid w:val="00095F6E"/>
    <w:rsid w:val="000977E9"/>
    <w:rsid w:val="00097D62"/>
    <w:rsid w:val="000A1C70"/>
    <w:rsid w:val="000A2190"/>
    <w:rsid w:val="000A2336"/>
    <w:rsid w:val="000A2451"/>
    <w:rsid w:val="000A3350"/>
    <w:rsid w:val="000A3D27"/>
    <w:rsid w:val="000A4067"/>
    <w:rsid w:val="000A42BF"/>
    <w:rsid w:val="000A56A8"/>
    <w:rsid w:val="000A6252"/>
    <w:rsid w:val="000A67E0"/>
    <w:rsid w:val="000A6B49"/>
    <w:rsid w:val="000B0515"/>
    <w:rsid w:val="000B0DF6"/>
    <w:rsid w:val="000B127F"/>
    <w:rsid w:val="000B1285"/>
    <w:rsid w:val="000B20B4"/>
    <w:rsid w:val="000B3393"/>
    <w:rsid w:val="000B3786"/>
    <w:rsid w:val="000B3E39"/>
    <w:rsid w:val="000B4097"/>
    <w:rsid w:val="000B4538"/>
    <w:rsid w:val="000B470E"/>
    <w:rsid w:val="000B4A3E"/>
    <w:rsid w:val="000B4C88"/>
    <w:rsid w:val="000B4E0D"/>
    <w:rsid w:val="000B50EB"/>
    <w:rsid w:val="000B56D4"/>
    <w:rsid w:val="000B5ADA"/>
    <w:rsid w:val="000B5E6E"/>
    <w:rsid w:val="000B60FA"/>
    <w:rsid w:val="000B697B"/>
    <w:rsid w:val="000B70AB"/>
    <w:rsid w:val="000B7650"/>
    <w:rsid w:val="000C16A0"/>
    <w:rsid w:val="000C1A4A"/>
    <w:rsid w:val="000C1ADA"/>
    <w:rsid w:val="000C3348"/>
    <w:rsid w:val="000C4A73"/>
    <w:rsid w:val="000C5AD2"/>
    <w:rsid w:val="000C5ECF"/>
    <w:rsid w:val="000C664C"/>
    <w:rsid w:val="000C71E0"/>
    <w:rsid w:val="000C7D5F"/>
    <w:rsid w:val="000D07B9"/>
    <w:rsid w:val="000D0D89"/>
    <w:rsid w:val="000D0DD5"/>
    <w:rsid w:val="000D133A"/>
    <w:rsid w:val="000D141F"/>
    <w:rsid w:val="000D1593"/>
    <w:rsid w:val="000D2D5C"/>
    <w:rsid w:val="000D3580"/>
    <w:rsid w:val="000D3A5A"/>
    <w:rsid w:val="000D46B1"/>
    <w:rsid w:val="000D482D"/>
    <w:rsid w:val="000D50BF"/>
    <w:rsid w:val="000D51FE"/>
    <w:rsid w:val="000D5512"/>
    <w:rsid w:val="000D5A55"/>
    <w:rsid w:val="000D66B4"/>
    <w:rsid w:val="000D68F7"/>
    <w:rsid w:val="000D6C6D"/>
    <w:rsid w:val="000D70CE"/>
    <w:rsid w:val="000D75CD"/>
    <w:rsid w:val="000D75ED"/>
    <w:rsid w:val="000E07E3"/>
    <w:rsid w:val="000E08D6"/>
    <w:rsid w:val="000E1087"/>
    <w:rsid w:val="000E1350"/>
    <w:rsid w:val="000E1536"/>
    <w:rsid w:val="000E1CE5"/>
    <w:rsid w:val="000E258E"/>
    <w:rsid w:val="000E427F"/>
    <w:rsid w:val="000E5844"/>
    <w:rsid w:val="000E5C4C"/>
    <w:rsid w:val="000E6780"/>
    <w:rsid w:val="000F0D42"/>
    <w:rsid w:val="000F0DE7"/>
    <w:rsid w:val="000F116C"/>
    <w:rsid w:val="000F173D"/>
    <w:rsid w:val="000F24DC"/>
    <w:rsid w:val="000F31E8"/>
    <w:rsid w:val="000F385F"/>
    <w:rsid w:val="000F38D7"/>
    <w:rsid w:val="000F5AC7"/>
    <w:rsid w:val="000F63BD"/>
    <w:rsid w:val="000F6DEC"/>
    <w:rsid w:val="000F6F62"/>
    <w:rsid w:val="000F7279"/>
    <w:rsid w:val="000F7542"/>
    <w:rsid w:val="000F7A6F"/>
    <w:rsid w:val="000F7C81"/>
    <w:rsid w:val="00100250"/>
    <w:rsid w:val="00100375"/>
    <w:rsid w:val="0010216D"/>
    <w:rsid w:val="00102EE4"/>
    <w:rsid w:val="00103F50"/>
    <w:rsid w:val="00104979"/>
    <w:rsid w:val="00105D34"/>
    <w:rsid w:val="001064EA"/>
    <w:rsid w:val="00106DC1"/>
    <w:rsid w:val="00107118"/>
    <w:rsid w:val="0011030E"/>
    <w:rsid w:val="00110AF1"/>
    <w:rsid w:val="00110DE4"/>
    <w:rsid w:val="0011157B"/>
    <w:rsid w:val="0011197B"/>
    <w:rsid w:val="0011244A"/>
    <w:rsid w:val="00112B31"/>
    <w:rsid w:val="00113360"/>
    <w:rsid w:val="00114878"/>
    <w:rsid w:val="001159FF"/>
    <w:rsid w:val="00115FFD"/>
    <w:rsid w:val="001168C3"/>
    <w:rsid w:val="001173F2"/>
    <w:rsid w:val="0011790A"/>
    <w:rsid w:val="0011796D"/>
    <w:rsid w:val="00117C6A"/>
    <w:rsid w:val="00117FF9"/>
    <w:rsid w:val="001201E1"/>
    <w:rsid w:val="001207E2"/>
    <w:rsid w:val="00120C58"/>
    <w:rsid w:val="00120C65"/>
    <w:rsid w:val="001219CE"/>
    <w:rsid w:val="00122093"/>
    <w:rsid w:val="00122103"/>
    <w:rsid w:val="00122E21"/>
    <w:rsid w:val="001231D6"/>
    <w:rsid w:val="00124820"/>
    <w:rsid w:val="00124FC4"/>
    <w:rsid w:val="00125E5F"/>
    <w:rsid w:val="001262CE"/>
    <w:rsid w:val="00126DBF"/>
    <w:rsid w:val="001301E0"/>
    <w:rsid w:val="00130724"/>
    <w:rsid w:val="001307A5"/>
    <w:rsid w:val="00131227"/>
    <w:rsid w:val="0013149F"/>
    <w:rsid w:val="00131E78"/>
    <w:rsid w:val="0013245D"/>
    <w:rsid w:val="0013289D"/>
    <w:rsid w:val="00132AB1"/>
    <w:rsid w:val="00132E4C"/>
    <w:rsid w:val="001333F7"/>
    <w:rsid w:val="0013396E"/>
    <w:rsid w:val="00135387"/>
    <w:rsid w:val="00135D83"/>
    <w:rsid w:val="001366B2"/>
    <w:rsid w:val="001367AC"/>
    <w:rsid w:val="00136CC5"/>
    <w:rsid w:val="001371A5"/>
    <w:rsid w:val="0013766B"/>
    <w:rsid w:val="00141222"/>
    <w:rsid w:val="00141369"/>
    <w:rsid w:val="00141A58"/>
    <w:rsid w:val="00141AEB"/>
    <w:rsid w:val="001427D0"/>
    <w:rsid w:val="0014291F"/>
    <w:rsid w:val="00142DC5"/>
    <w:rsid w:val="00143D09"/>
    <w:rsid w:val="00143FD6"/>
    <w:rsid w:val="00144049"/>
    <w:rsid w:val="00144646"/>
    <w:rsid w:val="00144748"/>
    <w:rsid w:val="00144996"/>
    <w:rsid w:val="001452E0"/>
    <w:rsid w:val="0014574B"/>
    <w:rsid w:val="0014587C"/>
    <w:rsid w:val="001459A8"/>
    <w:rsid w:val="00145B66"/>
    <w:rsid w:val="00146EBE"/>
    <w:rsid w:val="00147B80"/>
    <w:rsid w:val="001510EB"/>
    <w:rsid w:val="0015150B"/>
    <w:rsid w:val="001520F5"/>
    <w:rsid w:val="0015278B"/>
    <w:rsid w:val="001528A2"/>
    <w:rsid w:val="0015360E"/>
    <w:rsid w:val="001536F6"/>
    <w:rsid w:val="00153757"/>
    <w:rsid w:val="00153945"/>
    <w:rsid w:val="001544E9"/>
    <w:rsid w:val="00154E87"/>
    <w:rsid w:val="0015594B"/>
    <w:rsid w:val="0015662E"/>
    <w:rsid w:val="00156634"/>
    <w:rsid w:val="00160032"/>
    <w:rsid w:val="00161CF9"/>
    <w:rsid w:val="00162BDC"/>
    <w:rsid w:val="0016313C"/>
    <w:rsid w:val="001632C2"/>
    <w:rsid w:val="00165395"/>
    <w:rsid w:val="001657E0"/>
    <w:rsid w:val="00165F81"/>
    <w:rsid w:val="00165FB2"/>
    <w:rsid w:val="001660C5"/>
    <w:rsid w:val="00166416"/>
    <w:rsid w:val="001669B7"/>
    <w:rsid w:val="00167494"/>
    <w:rsid w:val="00167579"/>
    <w:rsid w:val="00167670"/>
    <w:rsid w:val="00170A48"/>
    <w:rsid w:val="0017164B"/>
    <w:rsid w:val="00171804"/>
    <w:rsid w:val="00171F5D"/>
    <w:rsid w:val="00173563"/>
    <w:rsid w:val="00174115"/>
    <w:rsid w:val="001741FC"/>
    <w:rsid w:val="0017496F"/>
    <w:rsid w:val="00174CDB"/>
    <w:rsid w:val="001753BA"/>
    <w:rsid w:val="00176827"/>
    <w:rsid w:val="00176D04"/>
    <w:rsid w:val="00177FB7"/>
    <w:rsid w:val="001802C8"/>
    <w:rsid w:val="00180B66"/>
    <w:rsid w:val="00181125"/>
    <w:rsid w:val="0018279F"/>
    <w:rsid w:val="00182C4E"/>
    <w:rsid w:val="00182FD1"/>
    <w:rsid w:val="00183ADD"/>
    <w:rsid w:val="00184006"/>
    <w:rsid w:val="00184F36"/>
    <w:rsid w:val="0018528E"/>
    <w:rsid w:val="001854C4"/>
    <w:rsid w:val="00185BDC"/>
    <w:rsid w:val="0018627B"/>
    <w:rsid w:val="00186D78"/>
    <w:rsid w:val="00186D7F"/>
    <w:rsid w:val="00186F0A"/>
    <w:rsid w:val="00190570"/>
    <w:rsid w:val="001909DF"/>
    <w:rsid w:val="00190FCB"/>
    <w:rsid w:val="00192BE1"/>
    <w:rsid w:val="00193A71"/>
    <w:rsid w:val="00193CD4"/>
    <w:rsid w:val="00193FD9"/>
    <w:rsid w:val="00193FDA"/>
    <w:rsid w:val="0019519D"/>
    <w:rsid w:val="00195577"/>
    <w:rsid w:val="001963E8"/>
    <w:rsid w:val="00196735"/>
    <w:rsid w:val="00197999"/>
    <w:rsid w:val="00197B0B"/>
    <w:rsid w:val="001A0128"/>
    <w:rsid w:val="001A029F"/>
    <w:rsid w:val="001A09BF"/>
    <w:rsid w:val="001A11E2"/>
    <w:rsid w:val="001A1BAC"/>
    <w:rsid w:val="001A26DB"/>
    <w:rsid w:val="001A2AA5"/>
    <w:rsid w:val="001A32FA"/>
    <w:rsid w:val="001A4A65"/>
    <w:rsid w:val="001A5158"/>
    <w:rsid w:val="001A56C5"/>
    <w:rsid w:val="001A63F6"/>
    <w:rsid w:val="001A6419"/>
    <w:rsid w:val="001A732F"/>
    <w:rsid w:val="001B05F8"/>
    <w:rsid w:val="001B0AB1"/>
    <w:rsid w:val="001B1CB1"/>
    <w:rsid w:val="001B22E6"/>
    <w:rsid w:val="001B2A67"/>
    <w:rsid w:val="001B2D31"/>
    <w:rsid w:val="001B4DF8"/>
    <w:rsid w:val="001B5965"/>
    <w:rsid w:val="001B6461"/>
    <w:rsid w:val="001B68B5"/>
    <w:rsid w:val="001B730E"/>
    <w:rsid w:val="001B7664"/>
    <w:rsid w:val="001C14EF"/>
    <w:rsid w:val="001C1641"/>
    <w:rsid w:val="001C1C61"/>
    <w:rsid w:val="001C1F76"/>
    <w:rsid w:val="001C231B"/>
    <w:rsid w:val="001C2360"/>
    <w:rsid w:val="001C236D"/>
    <w:rsid w:val="001C241A"/>
    <w:rsid w:val="001C292A"/>
    <w:rsid w:val="001C33EF"/>
    <w:rsid w:val="001C3B5F"/>
    <w:rsid w:val="001C41AD"/>
    <w:rsid w:val="001C4202"/>
    <w:rsid w:val="001C436E"/>
    <w:rsid w:val="001C46A9"/>
    <w:rsid w:val="001C5259"/>
    <w:rsid w:val="001C54CC"/>
    <w:rsid w:val="001C6F53"/>
    <w:rsid w:val="001C7429"/>
    <w:rsid w:val="001C7CAE"/>
    <w:rsid w:val="001D08AC"/>
    <w:rsid w:val="001D1404"/>
    <w:rsid w:val="001D1C6E"/>
    <w:rsid w:val="001D24BD"/>
    <w:rsid w:val="001D2DA1"/>
    <w:rsid w:val="001D2E2B"/>
    <w:rsid w:val="001D2FC3"/>
    <w:rsid w:val="001D30E8"/>
    <w:rsid w:val="001D650C"/>
    <w:rsid w:val="001D71C5"/>
    <w:rsid w:val="001D74AC"/>
    <w:rsid w:val="001E2763"/>
    <w:rsid w:val="001E27F3"/>
    <w:rsid w:val="001E491E"/>
    <w:rsid w:val="001E52B5"/>
    <w:rsid w:val="001E549C"/>
    <w:rsid w:val="001E5A5C"/>
    <w:rsid w:val="001E7701"/>
    <w:rsid w:val="001E7AC0"/>
    <w:rsid w:val="001F0184"/>
    <w:rsid w:val="001F0501"/>
    <w:rsid w:val="001F11E8"/>
    <w:rsid w:val="001F16F5"/>
    <w:rsid w:val="001F1C52"/>
    <w:rsid w:val="001F1F38"/>
    <w:rsid w:val="001F2AB9"/>
    <w:rsid w:val="001F4488"/>
    <w:rsid w:val="001F46DA"/>
    <w:rsid w:val="001F4A40"/>
    <w:rsid w:val="001F4BD5"/>
    <w:rsid w:val="001F4C58"/>
    <w:rsid w:val="001F5810"/>
    <w:rsid w:val="001F68C4"/>
    <w:rsid w:val="001F7435"/>
    <w:rsid w:val="001F7EA8"/>
    <w:rsid w:val="0020053A"/>
    <w:rsid w:val="00200C22"/>
    <w:rsid w:val="00200F78"/>
    <w:rsid w:val="002012C8"/>
    <w:rsid w:val="00202E6C"/>
    <w:rsid w:val="002033C3"/>
    <w:rsid w:val="00203DF4"/>
    <w:rsid w:val="00205565"/>
    <w:rsid w:val="00205ADD"/>
    <w:rsid w:val="002067A2"/>
    <w:rsid w:val="002069D2"/>
    <w:rsid w:val="00206DD3"/>
    <w:rsid w:val="002078CB"/>
    <w:rsid w:val="00210466"/>
    <w:rsid w:val="00211F8C"/>
    <w:rsid w:val="002135D4"/>
    <w:rsid w:val="002136E4"/>
    <w:rsid w:val="0021381A"/>
    <w:rsid w:val="00213EF7"/>
    <w:rsid w:val="002148AF"/>
    <w:rsid w:val="00216778"/>
    <w:rsid w:val="00216D02"/>
    <w:rsid w:val="00217C30"/>
    <w:rsid w:val="0022073B"/>
    <w:rsid w:val="00220E5C"/>
    <w:rsid w:val="00221203"/>
    <w:rsid w:val="0022133D"/>
    <w:rsid w:val="002220FB"/>
    <w:rsid w:val="0022214E"/>
    <w:rsid w:val="00222A51"/>
    <w:rsid w:val="00222C62"/>
    <w:rsid w:val="0022360A"/>
    <w:rsid w:val="00223997"/>
    <w:rsid w:val="00223EBA"/>
    <w:rsid w:val="00224A8E"/>
    <w:rsid w:val="00224B06"/>
    <w:rsid w:val="00224B66"/>
    <w:rsid w:val="00224F51"/>
    <w:rsid w:val="00225939"/>
    <w:rsid w:val="002268D3"/>
    <w:rsid w:val="00226D95"/>
    <w:rsid w:val="0023092D"/>
    <w:rsid w:val="0023094A"/>
    <w:rsid w:val="00230FBF"/>
    <w:rsid w:val="002318F7"/>
    <w:rsid w:val="00232888"/>
    <w:rsid w:val="00232D8E"/>
    <w:rsid w:val="0023349F"/>
    <w:rsid w:val="00233A8A"/>
    <w:rsid w:val="0023419F"/>
    <w:rsid w:val="00234D7F"/>
    <w:rsid w:val="00235096"/>
    <w:rsid w:val="0023523F"/>
    <w:rsid w:val="00235A79"/>
    <w:rsid w:val="00236046"/>
    <w:rsid w:val="00236774"/>
    <w:rsid w:val="00236F1F"/>
    <w:rsid w:val="00236FF3"/>
    <w:rsid w:val="002376B8"/>
    <w:rsid w:val="00237C0A"/>
    <w:rsid w:val="00240463"/>
    <w:rsid w:val="00240749"/>
    <w:rsid w:val="00240C7C"/>
    <w:rsid w:val="002425DC"/>
    <w:rsid w:val="0024260F"/>
    <w:rsid w:val="00242946"/>
    <w:rsid w:val="00242A54"/>
    <w:rsid w:val="00242D27"/>
    <w:rsid w:val="00243428"/>
    <w:rsid w:val="00243829"/>
    <w:rsid w:val="00244316"/>
    <w:rsid w:val="002445B1"/>
    <w:rsid w:val="002456D2"/>
    <w:rsid w:val="00245B02"/>
    <w:rsid w:val="00246608"/>
    <w:rsid w:val="00247447"/>
    <w:rsid w:val="00247FB6"/>
    <w:rsid w:val="0025023D"/>
    <w:rsid w:val="00250BAB"/>
    <w:rsid w:val="00250F11"/>
    <w:rsid w:val="00251B9A"/>
    <w:rsid w:val="00251D36"/>
    <w:rsid w:val="00251DED"/>
    <w:rsid w:val="002523D6"/>
    <w:rsid w:val="00253EDA"/>
    <w:rsid w:val="002542B1"/>
    <w:rsid w:val="0025430D"/>
    <w:rsid w:val="002547B5"/>
    <w:rsid w:val="0025697E"/>
    <w:rsid w:val="00257150"/>
    <w:rsid w:val="00257EEF"/>
    <w:rsid w:val="00257EFB"/>
    <w:rsid w:val="00260D6F"/>
    <w:rsid w:val="00260FA6"/>
    <w:rsid w:val="00262649"/>
    <w:rsid w:val="00262951"/>
    <w:rsid w:val="0026494F"/>
    <w:rsid w:val="002656C9"/>
    <w:rsid w:val="00265830"/>
    <w:rsid w:val="00265B92"/>
    <w:rsid w:val="00265E61"/>
    <w:rsid w:val="00266007"/>
    <w:rsid w:val="002664E5"/>
    <w:rsid w:val="00267D6B"/>
    <w:rsid w:val="00267E3C"/>
    <w:rsid w:val="00270213"/>
    <w:rsid w:val="0027044B"/>
    <w:rsid w:val="00270C3F"/>
    <w:rsid w:val="00270C40"/>
    <w:rsid w:val="002719D2"/>
    <w:rsid w:val="00271AEF"/>
    <w:rsid w:val="00271DB5"/>
    <w:rsid w:val="00272FE6"/>
    <w:rsid w:val="002738CA"/>
    <w:rsid w:val="0027537B"/>
    <w:rsid w:val="002755D6"/>
    <w:rsid w:val="00275CC6"/>
    <w:rsid w:val="002760BA"/>
    <w:rsid w:val="00276344"/>
    <w:rsid w:val="00276A8F"/>
    <w:rsid w:val="00276E2F"/>
    <w:rsid w:val="0027763F"/>
    <w:rsid w:val="0028047F"/>
    <w:rsid w:val="00280668"/>
    <w:rsid w:val="00280FAD"/>
    <w:rsid w:val="00281B2D"/>
    <w:rsid w:val="00281E33"/>
    <w:rsid w:val="0028234D"/>
    <w:rsid w:val="00282699"/>
    <w:rsid w:val="002828BE"/>
    <w:rsid w:val="00282A97"/>
    <w:rsid w:val="00283107"/>
    <w:rsid w:val="00284A69"/>
    <w:rsid w:val="00285AF7"/>
    <w:rsid w:val="00285E5D"/>
    <w:rsid w:val="00285EAB"/>
    <w:rsid w:val="0028614A"/>
    <w:rsid w:val="00287007"/>
    <w:rsid w:val="002913FB"/>
    <w:rsid w:val="00291462"/>
    <w:rsid w:val="00291627"/>
    <w:rsid w:val="00291C6F"/>
    <w:rsid w:val="002923EB"/>
    <w:rsid w:val="00292949"/>
    <w:rsid w:val="00292BF1"/>
    <w:rsid w:val="00292C8C"/>
    <w:rsid w:val="00293440"/>
    <w:rsid w:val="002941DA"/>
    <w:rsid w:val="00294A0D"/>
    <w:rsid w:val="00294C31"/>
    <w:rsid w:val="00294CB5"/>
    <w:rsid w:val="00295261"/>
    <w:rsid w:val="002959FB"/>
    <w:rsid w:val="00296A12"/>
    <w:rsid w:val="00296F39"/>
    <w:rsid w:val="00297503"/>
    <w:rsid w:val="00297ACE"/>
    <w:rsid w:val="00297C31"/>
    <w:rsid w:val="002A0FB8"/>
    <w:rsid w:val="002A1FCB"/>
    <w:rsid w:val="002A2160"/>
    <w:rsid w:val="002A2923"/>
    <w:rsid w:val="002A2E2B"/>
    <w:rsid w:val="002A369D"/>
    <w:rsid w:val="002A410F"/>
    <w:rsid w:val="002A4453"/>
    <w:rsid w:val="002A4585"/>
    <w:rsid w:val="002A5410"/>
    <w:rsid w:val="002A5E4F"/>
    <w:rsid w:val="002A6644"/>
    <w:rsid w:val="002A6D20"/>
    <w:rsid w:val="002A6FA6"/>
    <w:rsid w:val="002A71C9"/>
    <w:rsid w:val="002A7779"/>
    <w:rsid w:val="002B01AB"/>
    <w:rsid w:val="002B24C6"/>
    <w:rsid w:val="002B2892"/>
    <w:rsid w:val="002B2A37"/>
    <w:rsid w:val="002B3189"/>
    <w:rsid w:val="002B4935"/>
    <w:rsid w:val="002B5016"/>
    <w:rsid w:val="002B54FA"/>
    <w:rsid w:val="002B5BE1"/>
    <w:rsid w:val="002B5CE8"/>
    <w:rsid w:val="002B5D05"/>
    <w:rsid w:val="002B6491"/>
    <w:rsid w:val="002B6813"/>
    <w:rsid w:val="002B681E"/>
    <w:rsid w:val="002B68B3"/>
    <w:rsid w:val="002B6B42"/>
    <w:rsid w:val="002B7604"/>
    <w:rsid w:val="002B7A1D"/>
    <w:rsid w:val="002B7D07"/>
    <w:rsid w:val="002C031B"/>
    <w:rsid w:val="002C0412"/>
    <w:rsid w:val="002C3413"/>
    <w:rsid w:val="002C35CC"/>
    <w:rsid w:val="002C3679"/>
    <w:rsid w:val="002C41DF"/>
    <w:rsid w:val="002C4779"/>
    <w:rsid w:val="002C7092"/>
    <w:rsid w:val="002C76F0"/>
    <w:rsid w:val="002C7AAC"/>
    <w:rsid w:val="002D0232"/>
    <w:rsid w:val="002D0328"/>
    <w:rsid w:val="002D0C57"/>
    <w:rsid w:val="002D0E70"/>
    <w:rsid w:val="002D1160"/>
    <w:rsid w:val="002D211A"/>
    <w:rsid w:val="002D2191"/>
    <w:rsid w:val="002D237D"/>
    <w:rsid w:val="002D2635"/>
    <w:rsid w:val="002D37BB"/>
    <w:rsid w:val="002D440D"/>
    <w:rsid w:val="002D4A86"/>
    <w:rsid w:val="002D4F2B"/>
    <w:rsid w:val="002D5626"/>
    <w:rsid w:val="002D5CCA"/>
    <w:rsid w:val="002D652A"/>
    <w:rsid w:val="002D7073"/>
    <w:rsid w:val="002D72D0"/>
    <w:rsid w:val="002E0537"/>
    <w:rsid w:val="002E05D0"/>
    <w:rsid w:val="002E0C5F"/>
    <w:rsid w:val="002E1680"/>
    <w:rsid w:val="002E17F3"/>
    <w:rsid w:val="002E1897"/>
    <w:rsid w:val="002E27AC"/>
    <w:rsid w:val="002E2AF3"/>
    <w:rsid w:val="002E340B"/>
    <w:rsid w:val="002E4423"/>
    <w:rsid w:val="002E4D54"/>
    <w:rsid w:val="002E57C9"/>
    <w:rsid w:val="002E5B5B"/>
    <w:rsid w:val="002E5D75"/>
    <w:rsid w:val="002E62E3"/>
    <w:rsid w:val="002E6509"/>
    <w:rsid w:val="002E6E08"/>
    <w:rsid w:val="002E706D"/>
    <w:rsid w:val="002F1222"/>
    <w:rsid w:val="002F1524"/>
    <w:rsid w:val="002F15DB"/>
    <w:rsid w:val="002F1A23"/>
    <w:rsid w:val="002F1C86"/>
    <w:rsid w:val="002F1FAC"/>
    <w:rsid w:val="002F20E6"/>
    <w:rsid w:val="002F22E7"/>
    <w:rsid w:val="002F2418"/>
    <w:rsid w:val="002F2B50"/>
    <w:rsid w:val="002F32F2"/>
    <w:rsid w:val="002F3335"/>
    <w:rsid w:val="002F3516"/>
    <w:rsid w:val="002F3578"/>
    <w:rsid w:val="002F3A06"/>
    <w:rsid w:val="002F3A21"/>
    <w:rsid w:val="002F3ADF"/>
    <w:rsid w:val="002F3D59"/>
    <w:rsid w:val="002F4775"/>
    <w:rsid w:val="002F506C"/>
    <w:rsid w:val="002F50C8"/>
    <w:rsid w:val="002F54B4"/>
    <w:rsid w:val="002F5778"/>
    <w:rsid w:val="002F6510"/>
    <w:rsid w:val="002F6D3F"/>
    <w:rsid w:val="002F7BB5"/>
    <w:rsid w:val="002F7C20"/>
    <w:rsid w:val="002F7E9D"/>
    <w:rsid w:val="0030010F"/>
    <w:rsid w:val="00300323"/>
    <w:rsid w:val="00301337"/>
    <w:rsid w:val="003022CA"/>
    <w:rsid w:val="00302CC7"/>
    <w:rsid w:val="0030305B"/>
    <w:rsid w:val="00303110"/>
    <w:rsid w:val="00303908"/>
    <w:rsid w:val="00303B02"/>
    <w:rsid w:val="00304D0D"/>
    <w:rsid w:val="00305395"/>
    <w:rsid w:val="0030567A"/>
    <w:rsid w:val="00306210"/>
    <w:rsid w:val="00306AC4"/>
    <w:rsid w:val="00310215"/>
    <w:rsid w:val="003108FC"/>
    <w:rsid w:val="00310DE4"/>
    <w:rsid w:val="003110A6"/>
    <w:rsid w:val="0031170E"/>
    <w:rsid w:val="00311E06"/>
    <w:rsid w:val="003135F3"/>
    <w:rsid w:val="00314FE0"/>
    <w:rsid w:val="003151B0"/>
    <w:rsid w:val="003154EA"/>
    <w:rsid w:val="0031590C"/>
    <w:rsid w:val="00316234"/>
    <w:rsid w:val="00316C5A"/>
    <w:rsid w:val="003206EA"/>
    <w:rsid w:val="00320E94"/>
    <w:rsid w:val="00320EE0"/>
    <w:rsid w:val="003213D0"/>
    <w:rsid w:val="0032143B"/>
    <w:rsid w:val="0032296B"/>
    <w:rsid w:val="00322D00"/>
    <w:rsid w:val="00322E60"/>
    <w:rsid w:val="00322FDF"/>
    <w:rsid w:val="003234B4"/>
    <w:rsid w:val="003246B9"/>
    <w:rsid w:val="0032529E"/>
    <w:rsid w:val="00325482"/>
    <w:rsid w:val="00325DC6"/>
    <w:rsid w:val="00326891"/>
    <w:rsid w:val="00327C49"/>
    <w:rsid w:val="00330549"/>
    <w:rsid w:val="00330D5C"/>
    <w:rsid w:val="00331036"/>
    <w:rsid w:val="003313E8"/>
    <w:rsid w:val="00332D02"/>
    <w:rsid w:val="00332F3F"/>
    <w:rsid w:val="003333D2"/>
    <w:rsid w:val="003340C1"/>
    <w:rsid w:val="003359FC"/>
    <w:rsid w:val="00335A21"/>
    <w:rsid w:val="003360DE"/>
    <w:rsid w:val="00336B99"/>
    <w:rsid w:val="00337C31"/>
    <w:rsid w:val="0034077B"/>
    <w:rsid w:val="00340B2E"/>
    <w:rsid w:val="00341356"/>
    <w:rsid w:val="00341445"/>
    <w:rsid w:val="0034180D"/>
    <w:rsid w:val="00341819"/>
    <w:rsid w:val="0034210C"/>
    <w:rsid w:val="00342E40"/>
    <w:rsid w:val="003430A2"/>
    <w:rsid w:val="003434F9"/>
    <w:rsid w:val="00343B64"/>
    <w:rsid w:val="00343DA3"/>
    <w:rsid w:val="00344245"/>
    <w:rsid w:val="003444BA"/>
    <w:rsid w:val="0034487D"/>
    <w:rsid w:val="00344FDB"/>
    <w:rsid w:val="003455E9"/>
    <w:rsid w:val="003460FB"/>
    <w:rsid w:val="00346306"/>
    <w:rsid w:val="0034697A"/>
    <w:rsid w:val="003476F5"/>
    <w:rsid w:val="00347F92"/>
    <w:rsid w:val="00350B37"/>
    <w:rsid w:val="00350C0F"/>
    <w:rsid w:val="00350ED5"/>
    <w:rsid w:val="00351142"/>
    <w:rsid w:val="003511DA"/>
    <w:rsid w:val="00351240"/>
    <w:rsid w:val="00351C16"/>
    <w:rsid w:val="00352111"/>
    <w:rsid w:val="00352316"/>
    <w:rsid w:val="00352739"/>
    <w:rsid w:val="003527C1"/>
    <w:rsid w:val="00352E71"/>
    <w:rsid w:val="00353104"/>
    <w:rsid w:val="00353B6D"/>
    <w:rsid w:val="00353C8D"/>
    <w:rsid w:val="00354111"/>
    <w:rsid w:val="003547B2"/>
    <w:rsid w:val="00357341"/>
    <w:rsid w:val="00357B91"/>
    <w:rsid w:val="0036097C"/>
    <w:rsid w:val="00360AF4"/>
    <w:rsid w:val="00360E4E"/>
    <w:rsid w:val="00360F81"/>
    <w:rsid w:val="00361CD7"/>
    <w:rsid w:val="003620E8"/>
    <w:rsid w:val="00362612"/>
    <w:rsid w:val="00362E2E"/>
    <w:rsid w:val="00364178"/>
    <w:rsid w:val="003645A8"/>
    <w:rsid w:val="003649E7"/>
    <w:rsid w:val="00365A20"/>
    <w:rsid w:val="00366BB6"/>
    <w:rsid w:val="003676CD"/>
    <w:rsid w:val="003700AF"/>
    <w:rsid w:val="003728D4"/>
    <w:rsid w:val="00373038"/>
    <w:rsid w:val="00373CD7"/>
    <w:rsid w:val="00374321"/>
    <w:rsid w:val="00374C99"/>
    <w:rsid w:val="00377D28"/>
    <w:rsid w:val="003806D6"/>
    <w:rsid w:val="0038070A"/>
    <w:rsid w:val="00380866"/>
    <w:rsid w:val="00381122"/>
    <w:rsid w:val="00381D1E"/>
    <w:rsid w:val="00382DD6"/>
    <w:rsid w:val="0038368E"/>
    <w:rsid w:val="00383C66"/>
    <w:rsid w:val="00383D7F"/>
    <w:rsid w:val="00383DF1"/>
    <w:rsid w:val="00384DB1"/>
    <w:rsid w:val="00384DCD"/>
    <w:rsid w:val="00385005"/>
    <w:rsid w:val="0038509A"/>
    <w:rsid w:val="00385A5C"/>
    <w:rsid w:val="003864E0"/>
    <w:rsid w:val="0038659D"/>
    <w:rsid w:val="00387075"/>
    <w:rsid w:val="00390407"/>
    <w:rsid w:val="00390645"/>
    <w:rsid w:val="00391298"/>
    <w:rsid w:val="003915A4"/>
    <w:rsid w:val="00391792"/>
    <w:rsid w:val="003921A5"/>
    <w:rsid w:val="003924B3"/>
    <w:rsid w:val="003927A6"/>
    <w:rsid w:val="0039417E"/>
    <w:rsid w:val="0039434C"/>
    <w:rsid w:val="0039491D"/>
    <w:rsid w:val="00395C4A"/>
    <w:rsid w:val="00397124"/>
    <w:rsid w:val="003978B9"/>
    <w:rsid w:val="003A115B"/>
    <w:rsid w:val="003A1771"/>
    <w:rsid w:val="003A2A26"/>
    <w:rsid w:val="003A319E"/>
    <w:rsid w:val="003A3E70"/>
    <w:rsid w:val="003A4007"/>
    <w:rsid w:val="003A5310"/>
    <w:rsid w:val="003A5FBD"/>
    <w:rsid w:val="003A6315"/>
    <w:rsid w:val="003A6A4E"/>
    <w:rsid w:val="003A6B9C"/>
    <w:rsid w:val="003A6D04"/>
    <w:rsid w:val="003A7665"/>
    <w:rsid w:val="003A7E7E"/>
    <w:rsid w:val="003B0215"/>
    <w:rsid w:val="003B03AD"/>
    <w:rsid w:val="003B1AB5"/>
    <w:rsid w:val="003B2D7F"/>
    <w:rsid w:val="003B347D"/>
    <w:rsid w:val="003B3FE2"/>
    <w:rsid w:val="003B4254"/>
    <w:rsid w:val="003B475B"/>
    <w:rsid w:val="003B6308"/>
    <w:rsid w:val="003B6705"/>
    <w:rsid w:val="003B695F"/>
    <w:rsid w:val="003B6A28"/>
    <w:rsid w:val="003B6C3B"/>
    <w:rsid w:val="003B6EF7"/>
    <w:rsid w:val="003B719B"/>
    <w:rsid w:val="003B790A"/>
    <w:rsid w:val="003C099D"/>
    <w:rsid w:val="003C0D86"/>
    <w:rsid w:val="003C2868"/>
    <w:rsid w:val="003C2FD1"/>
    <w:rsid w:val="003C35AC"/>
    <w:rsid w:val="003C3BD7"/>
    <w:rsid w:val="003C3F9C"/>
    <w:rsid w:val="003C4003"/>
    <w:rsid w:val="003C423F"/>
    <w:rsid w:val="003C50E3"/>
    <w:rsid w:val="003C5600"/>
    <w:rsid w:val="003C5B90"/>
    <w:rsid w:val="003C692A"/>
    <w:rsid w:val="003C6F34"/>
    <w:rsid w:val="003C738E"/>
    <w:rsid w:val="003C7AF9"/>
    <w:rsid w:val="003D0406"/>
    <w:rsid w:val="003D04DA"/>
    <w:rsid w:val="003D07A1"/>
    <w:rsid w:val="003D1FB8"/>
    <w:rsid w:val="003D26F9"/>
    <w:rsid w:val="003D2DAE"/>
    <w:rsid w:val="003D461C"/>
    <w:rsid w:val="003D58F4"/>
    <w:rsid w:val="003D5E32"/>
    <w:rsid w:val="003D629C"/>
    <w:rsid w:val="003D654B"/>
    <w:rsid w:val="003D6F80"/>
    <w:rsid w:val="003D7B7C"/>
    <w:rsid w:val="003E1099"/>
    <w:rsid w:val="003E14E8"/>
    <w:rsid w:val="003E15F3"/>
    <w:rsid w:val="003E1C70"/>
    <w:rsid w:val="003E1E1B"/>
    <w:rsid w:val="003E257F"/>
    <w:rsid w:val="003E2A91"/>
    <w:rsid w:val="003E30EC"/>
    <w:rsid w:val="003E353D"/>
    <w:rsid w:val="003E37D5"/>
    <w:rsid w:val="003E394C"/>
    <w:rsid w:val="003E3EE9"/>
    <w:rsid w:val="003E4011"/>
    <w:rsid w:val="003E44D4"/>
    <w:rsid w:val="003E4653"/>
    <w:rsid w:val="003E50B6"/>
    <w:rsid w:val="003E5134"/>
    <w:rsid w:val="003E53E3"/>
    <w:rsid w:val="003E5789"/>
    <w:rsid w:val="003E6DA0"/>
    <w:rsid w:val="003E703F"/>
    <w:rsid w:val="003E7263"/>
    <w:rsid w:val="003E7491"/>
    <w:rsid w:val="003F0360"/>
    <w:rsid w:val="003F0448"/>
    <w:rsid w:val="003F0919"/>
    <w:rsid w:val="003F0B0F"/>
    <w:rsid w:val="003F2065"/>
    <w:rsid w:val="003F28D6"/>
    <w:rsid w:val="003F2F09"/>
    <w:rsid w:val="003F3C6C"/>
    <w:rsid w:val="003F5D19"/>
    <w:rsid w:val="003F5D48"/>
    <w:rsid w:val="003F62EC"/>
    <w:rsid w:val="003F6DDB"/>
    <w:rsid w:val="003F71C4"/>
    <w:rsid w:val="003F7B53"/>
    <w:rsid w:val="003F7CC2"/>
    <w:rsid w:val="00400C79"/>
    <w:rsid w:val="00402602"/>
    <w:rsid w:val="00402948"/>
    <w:rsid w:val="00402BBC"/>
    <w:rsid w:val="00402D1B"/>
    <w:rsid w:val="00403BA2"/>
    <w:rsid w:val="00404E6F"/>
    <w:rsid w:val="004051CF"/>
    <w:rsid w:val="0041020A"/>
    <w:rsid w:val="00410B21"/>
    <w:rsid w:val="00411E4B"/>
    <w:rsid w:val="004127BA"/>
    <w:rsid w:val="004129A4"/>
    <w:rsid w:val="00413BD2"/>
    <w:rsid w:val="00414166"/>
    <w:rsid w:val="004142A1"/>
    <w:rsid w:val="00414498"/>
    <w:rsid w:val="00414D6B"/>
    <w:rsid w:val="00414FFE"/>
    <w:rsid w:val="0041647E"/>
    <w:rsid w:val="004178AF"/>
    <w:rsid w:val="00420569"/>
    <w:rsid w:val="0042098D"/>
    <w:rsid w:val="00420AAE"/>
    <w:rsid w:val="00420F95"/>
    <w:rsid w:val="00421776"/>
    <w:rsid w:val="00421901"/>
    <w:rsid w:val="00421978"/>
    <w:rsid w:val="00421C10"/>
    <w:rsid w:val="004221AE"/>
    <w:rsid w:val="00422420"/>
    <w:rsid w:val="0042298C"/>
    <w:rsid w:val="004235B3"/>
    <w:rsid w:val="00423882"/>
    <w:rsid w:val="00423A02"/>
    <w:rsid w:val="00423CE5"/>
    <w:rsid w:val="00423E77"/>
    <w:rsid w:val="004243DF"/>
    <w:rsid w:val="0042545A"/>
    <w:rsid w:val="00425DA2"/>
    <w:rsid w:val="004260CE"/>
    <w:rsid w:val="00426110"/>
    <w:rsid w:val="00426233"/>
    <w:rsid w:val="00426D45"/>
    <w:rsid w:val="0042724F"/>
    <w:rsid w:val="0042725E"/>
    <w:rsid w:val="004316B3"/>
    <w:rsid w:val="00431BEF"/>
    <w:rsid w:val="0043247D"/>
    <w:rsid w:val="004331C1"/>
    <w:rsid w:val="0043473E"/>
    <w:rsid w:val="004347C4"/>
    <w:rsid w:val="00435406"/>
    <w:rsid w:val="00435A47"/>
    <w:rsid w:val="00436C8A"/>
    <w:rsid w:val="00436D2B"/>
    <w:rsid w:val="004377C3"/>
    <w:rsid w:val="004407C1"/>
    <w:rsid w:val="00440D6C"/>
    <w:rsid w:val="00442DF2"/>
    <w:rsid w:val="00443919"/>
    <w:rsid w:val="004445AF"/>
    <w:rsid w:val="004455BD"/>
    <w:rsid w:val="00445C6B"/>
    <w:rsid w:val="00445D62"/>
    <w:rsid w:val="0044624E"/>
    <w:rsid w:val="00446D21"/>
    <w:rsid w:val="00446E89"/>
    <w:rsid w:val="0044746C"/>
    <w:rsid w:val="00450388"/>
    <w:rsid w:val="0045053F"/>
    <w:rsid w:val="00450905"/>
    <w:rsid w:val="0045092E"/>
    <w:rsid w:val="00450A4D"/>
    <w:rsid w:val="0045135B"/>
    <w:rsid w:val="00452433"/>
    <w:rsid w:val="00452F48"/>
    <w:rsid w:val="004535E7"/>
    <w:rsid w:val="004537CD"/>
    <w:rsid w:val="00453BD0"/>
    <w:rsid w:val="00453F8C"/>
    <w:rsid w:val="004543E0"/>
    <w:rsid w:val="0045475E"/>
    <w:rsid w:val="00454C4A"/>
    <w:rsid w:val="00456923"/>
    <w:rsid w:val="00456C6E"/>
    <w:rsid w:val="00457D1F"/>
    <w:rsid w:val="00457F33"/>
    <w:rsid w:val="00460406"/>
    <w:rsid w:val="00460595"/>
    <w:rsid w:val="0046090E"/>
    <w:rsid w:val="00460CB9"/>
    <w:rsid w:val="00461349"/>
    <w:rsid w:val="004619C6"/>
    <w:rsid w:val="0046242D"/>
    <w:rsid w:val="0046297C"/>
    <w:rsid w:val="00462AF9"/>
    <w:rsid w:val="0046351F"/>
    <w:rsid w:val="00463647"/>
    <w:rsid w:val="004643BC"/>
    <w:rsid w:val="00464BE6"/>
    <w:rsid w:val="00465E70"/>
    <w:rsid w:val="00466802"/>
    <w:rsid w:val="00467794"/>
    <w:rsid w:val="004702AA"/>
    <w:rsid w:val="004703BC"/>
    <w:rsid w:val="00471883"/>
    <w:rsid w:val="0047291F"/>
    <w:rsid w:val="0047417C"/>
    <w:rsid w:val="004746A0"/>
    <w:rsid w:val="0047488D"/>
    <w:rsid w:val="0047593D"/>
    <w:rsid w:val="00480305"/>
    <w:rsid w:val="004806ED"/>
    <w:rsid w:val="00480D96"/>
    <w:rsid w:val="00481B8C"/>
    <w:rsid w:val="00481B90"/>
    <w:rsid w:val="004820D4"/>
    <w:rsid w:val="0048266F"/>
    <w:rsid w:val="00483297"/>
    <w:rsid w:val="0048333F"/>
    <w:rsid w:val="0048534F"/>
    <w:rsid w:val="00486236"/>
    <w:rsid w:val="00486266"/>
    <w:rsid w:val="004865FE"/>
    <w:rsid w:val="004871ED"/>
    <w:rsid w:val="00487B9D"/>
    <w:rsid w:val="00487BDB"/>
    <w:rsid w:val="004904CD"/>
    <w:rsid w:val="004908CA"/>
    <w:rsid w:val="004908F3"/>
    <w:rsid w:val="00491C21"/>
    <w:rsid w:val="00491D8E"/>
    <w:rsid w:val="00493798"/>
    <w:rsid w:val="004942C9"/>
    <w:rsid w:val="00494B79"/>
    <w:rsid w:val="00494C12"/>
    <w:rsid w:val="00495D50"/>
    <w:rsid w:val="0049655E"/>
    <w:rsid w:val="00497622"/>
    <w:rsid w:val="004A0778"/>
    <w:rsid w:val="004A1919"/>
    <w:rsid w:val="004A19AB"/>
    <w:rsid w:val="004A2B38"/>
    <w:rsid w:val="004A2BA1"/>
    <w:rsid w:val="004A35FF"/>
    <w:rsid w:val="004A3F45"/>
    <w:rsid w:val="004A400B"/>
    <w:rsid w:val="004A460A"/>
    <w:rsid w:val="004A50AF"/>
    <w:rsid w:val="004A50F2"/>
    <w:rsid w:val="004A585C"/>
    <w:rsid w:val="004A5DB1"/>
    <w:rsid w:val="004A61C2"/>
    <w:rsid w:val="004A6769"/>
    <w:rsid w:val="004A7877"/>
    <w:rsid w:val="004B009D"/>
    <w:rsid w:val="004B0473"/>
    <w:rsid w:val="004B05B9"/>
    <w:rsid w:val="004B199F"/>
    <w:rsid w:val="004B1CBB"/>
    <w:rsid w:val="004B21D8"/>
    <w:rsid w:val="004B3141"/>
    <w:rsid w:val="004B426A"/>
    <w:rsid w:val="004B4CF3"/>
    <w:rsid w:val="004B53ED"/>
    <w:rsid w:val="004B5AB2"/>
    <w:rsid w:val="004B60DF"/>
    <w:rsid w:val="004B616D"/>
    <w:rsid w:val="004B65CE"/>
    <w:rsid w:val="004B689B"/>
    <w:rsid w:val="004B6907"/>
    <w:rsid w:val="004B75DB"/>
    <w:rsid w:val="004C0999"/>
    <w:rsid w:val="004C1196"/>
    <w:rsid w:val="004C21E5"/>
    <w:rsid w:val="004C3304"/>
    <w:rsid w:val="004C3647"/>
    <w:rsid w:val="004C4128"/>
    <w:rsid w:val="004C46BA"/>
    <w:rsid w:val="004C50B3"/>
    <w:rsid w:val="004C520C"/>
    <w:rsid w:val="004C5B84"/>
    <w:rsid w:val="004C67B2"/>
    <w:rsid w:val="004C6C03"/>
    <w:rsid w:val="004C7402"/>
    <w:rsid w:val="004D1058"/>
    <w:rsid w:val="004D1994"/>
    <w:rsid w:val="004D234D"/>
    <w:rsid w:val="004D288F"/>
    <w:rsid w:val="004D3618"/>
    <w:rsid w:val="004D3641"/>
    <w:rsid w:val="004D409B"/>
    <w:rsid w:val="004D5DAE"/>
    <w:rsid w:val="004D62ED"/>
    <w:rsid w:val="004D6A4E"/>
    <w:rsid w:val="004D6CCA"/>
    <w:rsid w:val="004D700D"/>
    <w:rsid w:val="004E03D2"/>
    <w:rsid w:val="004E0485"/>
    <w:rsid w:val="004E0730"/>
    <w:rsid w:val="004E0E73"/>
    <w:rsid w:val="004E2126"/>
    <w:rsid w:val="004E42D0"/>
    <w:rsid w:val="004E4642"/>
    <w:rsid w:val="004E4D5B"/>
    <w:rsid w:val="004E4FE9"/>
    <w:rsid w:val="004E5D34"/>
    <w:rsid w:val="004E67F8"/>
    <w:rsid w:val="004E69C0"/>
    <w:rsid w:val="004E6CD2"/>
    <w:rsid w:val="004E6F9C"/>
    <w:rsid w:val="004E7BFB"/>
    <w:rsid w:val="004F0D5D"/>
    <w:rsid w:val="004F112E"/>
    <w:rsid w:val="004F155A"/>
    <w:rsid w:val="004F1E24"/>
    <w:rsid w:val="004F2D72"/>
    <w:rsid w:val="004F2FF4"/>
    <w:rsid w:val="004F304A"/>
    <w:rsid w:val="004F34CF"/>
    <w:rsid w:val="004F4427"/>
    <w:rsid w:val="004F45D6"/>
    <w:rsid w:val="004F46B6"/>
    <w:rsid w:val="004F5723"/>
    <w:rsid w:val="004F57E9"/>
    <w:rsid w:val="004F5A5C"/>
    <w:rsid w:val="004F5E98"/>
    <w:rsid w:val="004F63D2"/>
    <w:rsid w:val="004F6F67"/>
    <w:rsid w:val="004F7A12"/>
    <w:rsid w:val="00500783"/>
    <w:rsid w:val="00501701"/>
    <w:rsid w:val="0050184E"/>
    <w:rsid w:val="00501D1C"/>
    <w:rsid w:val="005026C1"/>
    <w:rsid w:val="00503015"/>
    <w:rsid w:val="005031D5"/>
    <w:rsid w:val="00503270"/>
    <w:rsid w:val="00503894"/>
    <w:rsid w:val="00504300"/>
    <w:rsid w:val="00504B37"/>
    <w:rsid w:val="00504C11"/>
    <w:rsid w:val="00505021"/>
    <w:rsid w:val="005057F2"/>
    <w:rsid w:val="00507B7C"/>
    <w:rsid w:val="005103FB"/>
    <w:rsid w:val="00510457"/>
    <w:rsid w:val="00510CDE"/>
    <w:rsid w:val="005115D3"/>
    <w:rsid w:val="00511643"/>
    <w:rsid w:val="00511CE4"/>
    <w:rsid w:val="00512C02"/>
    <w:rsid w:val="005141FD"/>
    <w:rsid w:val="005142DA"/>
    <w:rsid w:val="0051454D"/>
    <w:rsid w:val="0051496C"/>
    <w:rsid w:val="00515CE2"/>
    <w:rsid w:val="00516BE1"/>
    <w:rsid w:val="00517750"/>
    <w:rsid w:val="0052057A"/>
    <w:rsid w:val="005207C9"/>
    <w:rsid w:val="00520B7D"/>
    <w:rsid w:val="00521010"/>
    <w:rsid w:val="005219F6"/>
    <w:rsid w:val="00521AB8"/>
    <w:rsid w:val="00521BEC"/>
    <w:rsid w:val="00522089"/>
    <w:rsid w:val="00522346"/>
    <w:rsid w:val="005224DB"/>
    <w:rsid w:val="00524502"/>
    <w:rsid w:val="005252EC"/>
    <w:rsid w:val="00526198"/>
    <w:rsid w:val="0052635C"/>
    <w:rsid w:val="00526708"/>
    <w:rsid w:val="0052694E"/>
    <w:rsid w:val="005271E4"/>
    <w:rsid w:val="00527FD7"/>
    <w:rsid w:val="00530097"/>
    <w:rsid w:val="0053103A"/>
    <w:rsid w:val="005314AB"/>
    <w:rsid w:val="0053178C"/>
    <w:rsid w:val="00531833"/>
    <w:rsid w:val="005325EE"/>
    <w:rsid w:val="00532618"/>
    <w:rsid w:val="00532BF8"/>
    <w:rsid w:val="00532DEE"/>
    <w:rsid w:val="005333D8"/>
    <w:rsid w:val="00533D36"/>
    <w:rsid w:val="00534395"/>
    <w:rsid w:val="005345B4"/>
    <w:rsid w:val="005345EB"/>
    <w:rsid w:val="00535119"/>
    <w:rsid w:val="005360C1"/>
    <w:rsid w:val="005367ED"/>
    <w:rsid w:val="00536A8E"/>
    <w:rsid w:val="00537FAE"/>
    <w:rsid w:val="00540AD6"/>
    <w:rsid w:val="00540C67"/>
    <w:rsid w:val="00540D98"/>
    <w:rsid w:val="00542122"/>
    <w:rsid w:val="005428DB"/>
    <w:rsid w:val="00542A2D"/>
    <w:rsid w:val="005433F4"/>
    <w:rsid w:val="00543445"/>
    <w:rsid w:val="00543D13"/>
    <w:rsid w:val="00544028"/>
    <w:rsid w:val="00544808"/>
    <w:rsid w:val="00544993"/>
    <w:rsid w:val="00545900"/>
    <w:rsid w:val="00545F15"/>
    <w:rsid w:val="00545F32"/>
    <w:rsid w:val="005463F4"/>
    <w:rsid w:val="00546B08"/>
    <w:rsid w:val="00546C9B"/>
    <w:rsid w:val="00547120"/>
    <w:rsid w:val="0054737D"/>
    <w:rsid w:val="00547A75"/>
    <w:rsid w:val="00547BE2"/>
    <w:rsid w:val="005506FE"/>
    <w:rsid w:val="00550ECB"/>
    <w:rsid w:val="00551194"/>
    <w:rsid w:val="0055123F"/>
    <w:rsid w:val="0055180F"/>
    <w:rsid w:val="00551DC3"/>
    <w:rsid w:val="00551E1F"/>
    <w:rsid w:val="00552483"/>
    <w:rsid w:val="00552B23"/>
    <w:rsid w:val="00553759"/>
    <w:rsid w:val="00553B5F"/>
    <w:rsid w:val="00554CDF"/>
    <w:rsid w:val="005575E9"/>
    <w:rsid w:val="00557607"/>
    <w:rsid w:val="00557B3C"/>
    <w:rsid w:val="00557E4F"/>
    <w:rsid w:val="00560752"/>
    <w:rsid w:val="00561853"/>
    <w:rsid w:val="005618CF"/>
    <w:rsid w:val="00561BEA"/>
    <w:rsid w:val="0056300F"/>
    <w:rsid w:val="00563875"/>
    <w:rsid w:val="00563FE7"/>
    <w:rsid w:val="00564859"/>
    <w:rsid w:val="00564E46"/>
    <w:rsid w:val="00564F89"/>
    <w:rsid w:val="00565B77"/>
    <w:rsid w:val="00565EE9"/>
    <w:rsid w:val="00566E50"/>
    <w:rsid w:val="0056728E"/>
    <w:rsid w:val="005673DD"/>
    <w:rsid w:val="00567E63"/>
    <w:rsid w:val="005704C6"/>
    <w:rsid w:val="00572173"/>
    <w:rsid w:val="00572E73"/>
    <w:rsid w:val="005737B5"/>
    <w:rsid w:val="00573C37"/>
    <w:rsid w:val="0057416A"/>
    <w:rsid w:val="00574C40"/>
    <w:rsid w:val="00574DE5"/>
    <w:rsid w:val="005756CE"/>
    <w:rsid w:val="00575D49"/>
    <w:rsid w:val="0057605B"/>
    <w:rsid w:val="005767C0"/>
    <w:rsid w:val="00577D47"/>
    <w:rsid w:val="00580EE2"/>
    <w:rsid w:val="005815DD"/>
    <w:rsid w:val="00582039"/>
    <w:rsid w:val="00583FA7"/>
    <w:rsid w:val="00585217"/>
    <w:rsid w:val="005860C5"/>
    <w:rsid w:val="00586853"/>
    <w:rsid w:val="005900FB"/>
    <w:rsid w:val="005907D5"/>
    <w:rsid w:val="005928D5"/>
    <w:rsid w:val="0059298C"/>
    <w:rsid w:val="00592B88"/>
    <w:rsid w:val="005931EC"/>
    <w:rsid w:val="00593896"/>
    <w:rsid w:val="0059457D"/>
    <w:rsid w:val="0059731A"/>
    <w:rsid w:val="00597A3A"/>
    <w:rsid w:val="00597AB4"/>
    <w:rsid w:val="005A05E6"/>
    <w:rsid w:val="005A06EA"/>
    <w:rsid w:val="005A0AB4"/>
    <w:rsid w:val="005A1721"/>
    <w:rsid w:val="005A1B1C"/>
    <w:rsid w:val="005A22FB"/>
    <w:rsid w:val="005A2CF7"/>
    <w:rsid w:val="005A2EA3"/>
    <w:rsid w:val="005A33DB"/>
    <w:rsid w:val="005A3766"/>
    <w:rsid w:val="005A3E4B"/>
    <w:rsid w:val="005A4753"/>
    <w:rsid w:val="005A4B25"/>
    <w:rsid w:val="005A5A3A"/>
    <w:rsid w:val="005A62DD"/>
    <w:rsid w:val="005A729D"/>
    <w:rsid w:val="005A7538"/>
    <w:rsid w:val="005A76D9"/>
    <w:rsid w:val="005A78DF"/>
    <w:rsid w:val="005A7F41"/>
    <w:rsid w:val="005B024E"/>
    <w:rsid w:val="005B1437"/>
    <w:rsid w:val="005B1598"/>
    <w:rsid w:val="005B1631"/>
    <w:rsid w:val="005B1C93"/>
    <w:rsid w:val="005B1F30"/>
    <w:rsid w:val="005B222E"/>
    <w:rsid w:val="005B24C1"/>
    <w:rsid w:val="005B2558"/>
    <w:rsid w:val="005B26F3"/>
    <w:rsid w:val="005B2DD0"/>
    <w:rsid w:val="005B3E73"/>
    <w:rsid w:val="005B3E88"/>
    <w:rsid w:val="005B4126"/>
    <w:rsid w:val="005B41D9"/>
    <w:rsid w:val="005B4AAC"/>
    <w:rsid w:val="005B4CA1"/>
    <w:rsid w:val="005B5654"/>
    <w:rsid w:val="005B5A84"/>
    <w:rsid w:val="005B5BDA"/>
    <w:rsid w:val="005B5DD2"/>
    <w:rsid w:val="005B6283"/>
    <w:rsid w:val="005B6C30"/>
    <w:rsid w:val="005B6E6A"/>
    <w:rsid w:val="005B708A"/>
    <w:rsid w:val="005B7CAC"/>
    <w:rsid w:val="005B7EDE"/>
    <w:rsid w:val="005C0496"/>
    <w:rsid w:val="005C0831"/>
    <w:rsid w:val="005C0D29"/>
    <w:rsid w:val="005C2EBF"/>
    <w:rsid w:val="005C336A"/>
    <w:rsid w:val="005C33F4"/>
    <w:rsid w:val="005C475B"/>
    <w:rsid w:val="005C5DA6"/>
    <w:rsid w:val="005C5FE4"/>
    <w:rsid w:val="005C62DF"/>
    <w:rsid w:val="005C656A"/>
    <w:rsid w:val="005C6C0C"/>
    <w:rsid w:val="005C7512"/>
    <w:rsid w:val="005D0CD9"/>
    <w:rsid w:val="005D1B80"/>
    <w:rsid w:val="005D2568"/>
    <w:rsid w:val="005D2977"/>
    <w:rsid w:val="005D3799"/>
    <w:rsid w:val="005D3BBA"/>
    <w:rsid w:val="005D3C96"/>
    <w:rsid w:val="005D443F"/>
    <w:rsid w:val="005D4CF2"/>
    <w:rsid w:val="005D53DA"/>
    <w:rsid w:val="005D5430"/>
    <w:rsid w:val="005D60B3"/>
    <w:rsid w:val="005D6248"/>
    <w:rsid w:val="005D66E9"/>
    <w:rsid w:val="005D6A0D"/>
    <w:rsid w:val="005D6C04"/>
    <w:rsid w:val="005D6EC6"/>
    <w:rsid w:val="005D7260"/>
    <w:rsid w:val="005E002C"/>
    <w:rsid w:val="005E0334"/>
    <w:rsid w:val="005E0AB0"/>
    <w:rsid w:val="005E0B74"/>
    <w:rsid w:val="005E1549"/>
    <w:rsid w:val="005E176D"/>
    <w:rsid w:val="005E1DAD"/>
    <w:rsid w:val="005E3887"/>
    <w:rsid w:val="005E38DD"/>
    <w:rsid w:val="005E4070"/>
    <w:rsid w:val="005E42C3"/>
    <w:rsid w:val="005E433A"/>
    <w:rsid w:val="005E4748"/>
    <w:rsid w:val="005E4F02"/>
    <w:rsid w:val="005E540F"/>
    <w:rsid w:val="005E589C"/>
    <w:rsid w:val="005E5FF9"/>
    <w:rsid w:val="005E62B1"/>
    <w:rsid w:val="005E68C4"/>
    <w:rsid w:val="005E6AA5"/>
    <w:rsid w:val="005E7198"/>
    <w:rsid w:val="005E724F"/>
    <w:rsid w:val="005E749E"/>
    <w:rsid w:val="005F031D"/>
    <w:rsid w:val="005F0986"/>
    <w:rsid w:val="005F101A"/>
    <w:rsid w:val="005F13B1"/>
    <w:rsid w:val="005F1D68"/>
    <w:rsid w:val="005F2103"/>
    <w:rsid w:val="005F2780"/>
    <w:rsid w:val="005F2CAA"/>
    <w:rsid w:val="005F2F8C"/>
    <w:rsid w:val="005F34DB"/>
    <w:rsid w:val="005F3681"/>
    <w:rsid w:val="005F3B1F"/>
    <w:rsid w:val="005F3C0F"/>
    <w:rsid w:val="005F458C"/>
    <w:rsid w:val="005F4C05"/>
    <w:rsid w:val="005F4E11"/>
    <w:rsid w:val="005F5986"/>
    <w:rsid w:val="005F6070"/>
    <w:rsid w:val="005F64C9"/>
    <w:rsid w:val="005F667E"/>
    <w:rsid w:val="005F6F67"/>
    <w:rsid w:val="005F79DF"/>
    <w:rsid w:val="005F7ADB"/>
    <w:rsid w:val="00600213"/>
    <w:rsid w:val="00600887"/>
    <w:rsid w:val="006009D1"/>
    <w:rsid w:val="00600B3D"/>
    <w:rsid w:val="00600C71"/>
    <w:rsid w:val="006013CE"/>
    <w:rsid w:val="006027C2"/>
    <w:rsid w:val="006038A8"/>
    <w:rsid w:val="00603F05"/>
    <w:rsid w:val="0060417C"/>
    <w:rsid w:val="00604597"/>
    <w:rsid w:val="00604662"/>
    <w:rsid w:val="00604D1A"/>
    <w:rsid w:val="00605FCF"/>
    <w:rsid w:val="006078E8"/>
    <w:rsid w:val="00607FD1"/>
    <w:rsid w:val="00610533"/>
    <w:rsid w:val="0061191E"/>
    <w:rsid w:val="00612A56"/>
    <w:rsid w:val="00612C01"/>
    <w:rsid w:val="00612C7C"/>
    <w:rsid w:val="00612EC6"/>
    <w:rsid w:val="006133E6"/>
    <w:rsid w:val="00613720"/>
    <w:rsid w:val="00613CD9"/>
    <w:rsid w:val="00613F11"/>
    <w:rsid w:val="00613F76"/>
    <w:rsid w:val="00614051"/>
    <w:rsid w:val="00614294"/>
    <w:rsid w:val="006145AD"/>
    <w:rsid w:val="006145B5"/>
    <w:rsid w:val="00614BE5"/>
    <w:rsid w:val="0061526F"/>
    <w:rsid w:val="00615B56"/>
    <w:rsid w:val="00616213"/>
    <w:rsid w:val="00616507"/>
    <w:rsid w:val="0061655C"/>
    <w:rsid w:val="00616597"/>
    <w:rsid w:val="00616AF2"/>
    <w:rsid w:val="00617066"/>
    <w:rsid w:val="00617378"/>
    <w:rsid w:val="00617DE8"/>
    <w:rsid w:val="00620604"/>
    <w:rsid w:val="00620D2D"/>
    <w:rsid w:val="00621006"/>
    <w:rsid w:val="0062154E"/>
    <w:rsid w:val="00621F27"/>
    <w:rsid w:val="00621FB7"/>
    <w:rsid w:val="006226A8"/>
    <w:rsid w:val="00622AE6"/>
    <w:rsid w:val="00623358"/>
    <w:rsid w:val="006233BE"/>
    <w:rsid w:val="00623C2A"/>
    <w:rsid w:val="00624D8A"/>
    <w:rsid w:val="00625358"/>
    <w:rsid w:val="00626A05"/>
    <w:rsid w:val="00627394"/>
    <w:rsid w:val="0062741B"/>
    <w:rsid w:val="006278E1"/>
    <w:rsid w:val="00627C86"/>
    <w:rsid w:val="00630771"/>
    <w:rsid w:val="00630A87"/>
    <w:rsid w:val="00630D84"/>
    <w:rsid w:val="00630E5A"/>
    <w:rsid w:val="00631105"/>
    <w:rsid w:val="00631241"/>
    <w:rsid w:val="006318BF"/>
    <w:rsid w:val="00631B3E"/>
    <w:rsid w:val="006331B4"/>
    <w:rsid w:val="0063382B"/>
    <w:rsid w:val="00634B2E"/>
    <w:rsid w:val="00634F6D"/>
    <w:rsid w:val="0063513C"/>
    <w:rsid w:val="00635306"/>
    <w:rsid w:val="0063567F"/>
    <w:rsid w:val="00635C20"/>
    <w:rsid w:val="00635DC8"/>
    <w:rsid w:val="00635E7D"/>
    <w:rsid w:val="006360E9"/>
    <w:rsid w:val="0063626D"/>
    <w:rsid w:val="00636479"/>
    <w:rsid w:val="00636EFC"/>
    <w:rsid w:val="00637007"/>
    <w:rsid w:val="0063762F"/>
    <w:rsid w:val="00637D42"/>
    <w:rsid w:val="0064067F"/>
    <w:rsid w:val="0064104F"/>
    <w:rsid w:val="00641C89"/>
    <w:rsid w:val="0064306D"/>
    <w:rsid w:val="00643C9D"/>
    <w:rsid w:val="00645393"/>
    <w:rsid w:val="00645911"/>
    <w:rsid w:val="00645C56"/>
    <w:rsid w:val="00646AA2"/>
    <w:rsid w:val="0064705C"/>
    <w:rsid w:val="006476C1"/>
    <w:rsid w:val="00647ECB"/>
    <w:rsid w:val="00650EEB"/>
    <w:rsid w:val="00651026"/>
    <w:rsid w:val="00651080"/>
    <w:rsid w:val="00651A64"/>
    <w:rsid w:val="00651FA2"/>
    <w:rsid w:val="00652478"/>
    <w:rsid w:val="00652607"/>
    <w:rsid w:val="00652C94"/>
    <w:rsid w:val="00653269"/>
    <w:rsid w:val="00653C5E"/>
    <w:rsid w:val="00653E38"/>
    <w:rsid w:val="00653E4A"/>
    <w:rsid w:val="006542FE"/>
    <w:rsid w:val="0065432F"/>
    <w:rsid w:val="0065557D"/>
    <w:rsid w:val="006556E7"/>
    <w:rsid w:val="00655C07"/>
    <w:rsid w:val="00655FB8"/>
    <w:rsid w:val="00656E3C"/>
    <w:rsid w:val="00656E41"/>
    <w:rsid w:val="0065762E"/>
    <w:rsid w:val="00660487"/>
    <w:rsid w:val="0066070F"/>
    <w:rsid w:val="00660C6A"/>
    <w:rsid w:val="0066164E"/>
    <w:rsid w:val="0066182E"/>
    <w:rsid w:val="006627AF"/>
    <w:rsid w:val="00662FC3"/>
    <w:rsid w:val="00663838"/>
    <w:rsid w:val="0066523D"/>
    <w:rsid w:val="00665688"/>
    <w:rsid w:val="00665D26"/>
    <w:rsid w:val="00665DF0"/>
    <w:rsid w:val="006662DB"/>
    <w:rsid w:val="00666551"/>
    <w:rsid w:val="00666641"/>
    <w:rsid w:val="00666DE8"/>
    <w:rsid w:val="006678FA"/>
    <w:rsid w:val="00670147"/>
    <w:rsid w:val="00670353"/>
    <w:rsid w:val="0067045D"/>
    <w:rsid w:val="006705C3"/>
    <w:rsid w:val="00670CBA"/>
    <w:rsid w:val="00670E3F"/>
    <w:rsid w:val="00670EBF"/>
    <w:rsid w:val="00671849"/>
    <w:rsid w:val="0067240B"/>
    <w:rsid w:val="006728CD"/>
    <w:rsid w:val="00672F94"/>
    <w:rsid w:val="00673DB3"/>
    <w:rsid w:val="006743A4"/>
    <w:rsid w:val="00674ABE"/>
    <w:rsid w:val="00674D43"/>
    <w:rsid w:val="00675044"/>
    <w:rsid w:val="006765D4"/>
    <w:rsid w:val="006768B4"/>
    <w:rsid w:val="00676AB7"/>
    <w:rsid w:val="00677608"/>
    <w:rsid w:val="00677BA9"/>
    <w:rsid w:val="00680AE6"/>
    <w:rsid w:val="00680CE4"/>
    <w:rsid w:val="006812ED"/>
    <w:rsid w:val="006815B0"/>
    <w:rsid w:val="00681B67"/>
    <w:rsid w:val="00681D34"/>
    <w:rsid w:val="00681F4A"/>
    <w:rsid w:val="00682043"/>
    <w:rsid w:val="00682431"/>
    <w:rsid w:val="006824C7"/>
    <w:rsid w:val="00682680"/>
    <w:rsid w:val="00682B5E"/>
    <w:rsid w:val="00682DBE"/>
    <w:rsid w:val="00682FA8"/>
    <w:rsid w:val="006832A4"/>
    <w:rsid w:val="0068334B"/>
    <w:rsid w:val="006842F5"/>
    <w:rsid w:val="006854CF"/>
    <w:rsid w:val="0068616A"/>
    <w:rsid w:val="00686451"/>
    <w:rsid w:val="00686829"/>
    <w:rsid w:val="00686F50"/>
    <w:rsid w:val="00687259"/>
    <w:rsid w:val="006875A8"/>
    <w:rsid w:val="00690781"/>
    <w:rsid w:val="00690D01"/>
    <w:rsid w:val="00690EBE"/>
    <w:rsid w:val="00691009"/>
    <w:rsid w:val="00691990"/>
    <w:rsid w:val="00691CD7"/>
    <w:rsid w:val="006921DD"/>
    <w:rsid w:val="00692CA9"/>
    <w:rsid w:val="006932A7"/>
    <w:rsid w:val="006934F9"/>
    <w:rsid w:val="00694629"/>
    <w:rsid w:val="00694DD2"/>
    <w:rsid w:val="00695BB8"/>
    <w:rsid w:val="00696329"/>
    <w:rsid w:val="006970F6"/>
    <w:rsid w:val="00697484"/>
    <w:rsid w:val="00697D50"/>
    <w:rsid w:val="006A02E4"/>
    <w:rsid w:val="006A07B8"/>
    <w:rsid w:val="006A0E32"/>
    <w:rsid w:val="006A1029"/>
    <w:rsid w:val="006A13C2"/>
    <w:rsid w:val="006A2362"/>
    <w:rsid w:val="006A2B1B"/>
    <w:rsid w:val="006A2D01"/>
    <w:rsid w:val="006A34F6"/>
    <w:rsid w:val="006A367C"/>
    <w:rsid w:val="006A38E3"/>
    <w:rsid w:val="006A44F7"/>
    <w:rsid w:val="006A5417"/>
    <w:rsid w:val="006A56D1"/>
    <w:rsid w:val="006A5B3B"/>
    <w:rsid w:val="006A5E53"/>
    <w:rsid w:val="006A681E"/>
    <w:rsid w:val="006A6B5E"/>
    <w:rsid w:val="006A6C0A"/>
    <w:rsid w:val="006A6C7A"/>
    <w:rsid w:val="006A7376"/>
    <w:rsid w:val="006A7952"/>
    <w:rsid w:val="006A7E8C"/>
    <w:rsid w:val="006B0236"/>
    <w:rsid w:val="006B0AFD"/>
    <w:rsid w:val="006B100F"/>
    <w:rsid w:val="006B140B"/>
    <w:rsid w:val="006B173D"/>
    <w:rsid w:val="006B219C"/>
    <w:rsid w:val="006B254D"/>
    <w:rsid w:val="006B2C10"/>
    <w:rsid w:val="006B316F"/>
    <w:rsid w:val="006B35FA"/>
    <w:rsid w:val="006B37ED"/>
    <w:rsid w:val="006B3C04"/>
    <w:rsid w:val="006B4466"/>
    <w:rsid w:val="006B4F6C"/>
    <w:rsid w:val="006B5851"/>
    <w:rsid w:val="006B66D6"/>
    <w:rsid w:val="006B677C"/>
    <w:rsid w:val="006B6895"/>
    <w:rsid w:val="006B6E36"/>
    <w:rsid w:val="006C0507"/>
    <w:rsid w:val="006C0993"/>
    <w:rsid w:val="006C0DAC"/>
    <w:rsid w:val="006C2D79"/>
    <w:rsid w:val="006C2EF6"/>
    <w:rsid w:val="006C3290"/>
    <w:rsid w:val="006C3616"/>
    <w:rsid w:val="006C364C"/>
    <w:rsid w:val="006C3907"/>
    <w:rsid w:val="006C44CC"/>
    <w:rsid w:val="006C4B54"/>
    <w:rsid w:val="006C5478"/>
    <w:rsid w:val="006C6894"/>
    <w:rsid w:val="006C696A"/>
    <w:rsid w:val="006C6B2B"/>
    <w:rsid w:val="006C78FD"/>
    <w:rsid w:val="006D0BEE"/>
    <w:rsid w:val="006D1C17"/>
    <w:rsid w:val="006D221D"/>
    <w:rsid w:val="006D2762"/>
    <w:rsid w:val="006D38FA"/>
    <w:rsid w:val="006D3AF7"/>
    <w:rsid w:val="006D3BC9"/>
    <w:rsid w:val="006D3E12"/>
    <w:rsid w:val="006D50D6"/>
    <w:rsid w:val="006D5677"/>
    <w:rsid w:val="006D6510"/>
    <w:rsid w:val="006D705B"/>
    <w:rsid w:val="006D7869"/>
    <w:rsid w:val="006D7F5B"/>
    <w:rsid w:val="006E0667"/>
    <w:rsid w:val="006E0EF1"/>
    <w:rsid w:val="006E1223"/>
    <w:rsid w:val="006E15BF"/>
    <w:rsid w:val="006E192E"/>
    <w:rsid w:val="006E2110"/>
    <w:rsid w:val="006E232B"/>
    <w:rsid w:val="006E2408"/>
    <w:rsid w:val="006E520A"/>
    <w:rsid w:val="006E5271"/>
    <w:rsid w:val="006E570E"/>
    <w:rsid w:val="006E59BA"/>
    <w:rsid w:val="006E6455"/>
    <w:rsid w:val="006E6EC9"/>
    <w:rsid w:val="006E755C"/>
    <w:rsid w:val="006E7C83"/>
    <w:rsid w:val="006F0BEE"/>
    <w:rsid w:val="006F0C03"/>
    <w:rsid w:val="006F0CFF"/>
    <w:rsid w:val="006F190C"/>
    <w:rsid w:val="006F2721"/>
    <w:rsid w:val="006F2FF4"/>
    <w:rsid w:val="006F30EF"/>
    <w:rsid w:val="006F36E1"/>
    <w:rsid w:val="006F3DC7"/>
    <w:rsid w:val="006F3ECE"/>
    <w:rsid w:val="006F579C"/>
    <w:rsid w:val="006F5EE4"/>
    <w:rsid w:val="006F6013"/>
    <w:rsid w:val="006F74A2"/>
    <w:rsid w:val="006F7A1D"/>
    <w:rsid w:val="00700896"/>
    <w:rsid w:val="00700C99"/>
    <w:rsid w:val="007014ED"/>
    <w:rsid w:val="007021C3"/>
    <w:rsid w:val="00702805"/>
    <w:rsid w:val="00702B1A"/>
    <w:rsid w:val="0070323C"/>
    <w:rsid w:val="007032A6"/>
    <w:rsid w:val="007043AD"/>
    <w:rsid w:val="007046D9"/>
    <w:rsid w:val="00706AC6"/>
    <w:rsid w:val="00707299"/>
    <w:rsid w:val="007073B0"/>
    <w:rsid w:val="007076A0"/>
    <w:rsid w:val="007079EB"/>
    <w:rsid w:val="0071060B"/>
    <w:rsid w:val="00710A95"/>
    <w:rsid w:val="00710D82"/>
    <w:rsid w:val="00710FCD"/>
    <w:rsid w:val="00711490"/>
    <w:rsid w:val="00711DC6"/>
    <w:rsid w:val="0071278C"/>
    <w:rsid w:val="007129B8"/>
    <w:rsid w:val="00713A5D"/>
    <w:rsid w:val="00713E24"/>
    <w:rsid w:val="007141CC"/>
    <w:rsid w:val="00714E20"/>
    <w:rsid w:val="007153FB"/>
    <w:rsid w:val="00715858"/>
    <w:rsid w:val="00715E3C"/>
    <w:rsid w:val="00715F57"/>
    <w:rsid w:val="007161D9"/>
    <w:rsid w:val="007174C3"/>
    <w:rsid w:val="00717AD6"/>
    <w:rsid w:val="00717DDE"/>
    <w:rsid w:val="00717FEA"/>
    <w:rsid w:val="00720239"/>
    <w:rsid w:val="00721165"/>
    <w:rsid w:val="0072143F"/>
    <w:rsid w:val="00721FF2"/>
    <w:rsid w:val="0072211E"/>
    <w:rsid w:val="007230CF"/>
    <w:rsid w:val="0072327C"/>
    <w:rsid w:val="0072331D"/>
    <w:rsid w:val="0072343B"/>
    <w:rsid w:val="00723E5D"/>
    <w:rsid w:val="007248DB"/>
    <w:rsid w:val="00725592"/>
    <w:rsid w:val="00725B4C"/>
    <w:rsid w:val="00725C00"/>
    <w:rsid w:val="00725D9D"/>
    <w:rsid w:val="0072636C"/>
    <w:rsid w:val="00726749"/>
    <w:rsid w:val="00726EA3"/>
    <w:rsid w:val="00727C93"/>
    <w:rsid w:val="00730336"/>
    <w:rsid w:val="0073034F"/>
    <w:rsid w:val="00730B6D"/>
    <w:rsid w:val="007311EC"/>
    <w:rsid w:val="00732B18"/>
    <w:rsid w:val="007340F8"/>
    <w:rsid w:val="00734717"/>
    <w:rsid w:val="00734AF7"/>
    <w:rsid w:val="00734D9A"/>
    <w:rsid w:val="00735484"/>
    <w:rsid w:val="00735C54"/>
    <w:rsid w:val="007366E5"/>
    <w:rsid w:val="00740193"/>
    <w:rsid w:val="007403A2"/>
    <w:rsid w:val="0074080D"/>
    <w:rsid w:val="007409D8"/>
    <w:rsid w:val="00740CF5"/>
    <w:rsid w:val="00741EC0"/>
    <w:rsid w:val="0074350C"/>
    <w:rsid w:val="00744409"/>
    <w:rsid w:val="007455BC"/>
    <w:rsid w:val="00745694"/>
    <w:rsid w:val="007458F4"/>
    <w:rsid w:val="007459D9"/>
    <w:rsid w:val="00745BD1"/>
    <w:rsid w:val="00745E8E"/>
    <w:rsid w:val="007462AE"/>
    <w:rsid w:val="00750036"/>
    <w:rsid w:val="007500DE"/>
    <w:rsid w:val="007511B3"/>
    <w:rsid w:val="0075195B"/>
    <w:rsid w:val="00751C82"/>
    <w:rsid w:val="00752643"/>
    <w:rsid w:val="00753666"/>
    <w:rsid w:val="007538D8"/>
    <w:rsid w:val="00753C6E"/>
    <w:rsid w:val="00754302"/>
    <w:rsid w:val="00754581"/>
    <w:rsid w:val="00754D6E"/>
    <w:rsid w:val="00754ED5"/>
    <w:rsid w:val="007551AE"/>
    <w:rsid w:val="00755507"/>
    <w:rsid w:val="00755B89"/>
    <w:rsid w:val="007562C7"/>
    <w:rsid w:val="00756409"/>
    <w:rsid w:val="00756B1C"/>
    <w:rsid w:val="00756B7E"/>
    <w:rsid w:val="00756CDA"/>
    <w:rsid w:val="00756D1D"/>
    <w:rsid w:val="00756D81"/>
    <w:rsid w:val="00756E25"/>
    <w:rsid w:val="00757BCB"/>
    <w:rsid w:val="0076009A"/>
    <w:rsid w:val="00760BA2"/>
    <w:rsid w:val="00760E25"/>
    <w:rsid w:val="007615CF"/>
    <w:rsid w:val="00761C73"/>
    <w:rsid w:val="0076284A"/>
    <w:rsid w:val="00762B6D"/>
    <w:rsid w:val="0076308A"/>
    <w:rsid w:val="0076397D"/>
    <w:rsid w:val="00763AD4"/>
    <w:rsid w:val="00763EAF"/>
    <w:rsid w:val="007640F1"/>
    <w:rsid w:val="00764BED"/>
    <w:rsid w:val="00764D49"/>
    <w:rsid w:val="007654E0"/>
    <w:rsid w:val="007656C4"/>
    <w:rsid w:val="007656CE"/>
    <w:rsid w:val="00765A4E"/>
    <w:rsid w:val="00766556"/>
    <w:rsid w:val="00767281"/>
    <w:rsid w:val="00770534"/>
    <w:rsid w:val="00770EF9"/>
    <w:rsid w:val="007713DF"/>
    <w:rsid w:val="00771B60"/>
    <w:rsid w:val="007721CE"/>
    <w:rsid w:val="00772395"/>
    <w:rsid w:val="007729AE"/>
    <w:rsid w:val="00772A6E"/>
    <w:rsid w:val="00774375"/>
    <w:rsid w:val="0077589C"/>
    <w:rsid w:val="00776F5E"/>
    <w:rsid w:val="00777909"/>
    <w:rsid w:val="00777B16"/>
    <w:rsid w:val="00780041"/>
    <w:rsid w:val="00780279"/>
    <w:rsid w:val="00780DB9"/>
    <w:rsid w:val="007810C5"/>
    <w:rsid w:val="00781967"/>
    <w:rsid w:val="00781A0A"/>
    <w:rsid w:val="00781B62"/>
    <w:rsid w:val="00781CB0"/>
    <w:rsid w:val="00781D1B"/>
    <w:rsid w:val="00781E09"/>
    <w:rsid w:val="00781E91"/>
    <w:rsid w:val="00782FA5"/>
    <w:rsid w:val="00783B27"/>
    <w:rsid w:val="00783FBD"/>
    <w:rsid w:val="007844A4"/>
    <w:rsid w:val="00784E55"/>
    <w:rsid w:val="0078549C"/>
    <w:rsid w:val="007876FD"/>
    <w:rsid w:val="0078770C"/>
    <w:rsid w:val="00790394"/>
    <w:rsid w:val="0079127D"/>
    <w:rsid w:val="00791570"/>
    <w:rsid w:val="00791896"/>
    <w:rsid w:val="0079243A"/>
    <w:rsid w:val="0079285F"/>
    <w:rsid w:val="00792EC5"/>
    <w:rsid w:val="0079571C"/>
    <w:rsid w:val="00795E57"/>
    <w:rsid w:val="007967C9"/>
    <w:rsid w:val="00797850"/>
    <w:rsid w:val="007978B1"/>
    <w:rsid w:val="00797A5E"/>
    <w:rsid w:val="00797D82"/>
    <w:rsid w:val="00797FBD"/>
    <w:rsid w:val="007A05AC"/>
    <w:rsid w:val="007A1B09"/>
    <w:rsid w:val="007A235F"/>
    <w:rsid w:val="007A437B"/>
    <w:rsid w:val="007A49FB"/>
    <w:rsid w:val="007A4BF8"/>
    <w:rsid w:val="007A4F46"/>
    <w:rsid w:val="007A5117"/>
    <w:rsid w:val="007A5A26"/>
    <w:rsid w:val="007A5AB2"/>
    <w:rsid w:val="007A628C"/>
    <w:rsid w:val="007A6A69"/>
    <w:rsid w:val="007A75DB"/>
    <w:rsid w:val="007B0066"/>
    <w:rsid w:val="007B06CB"/>
    <w:rsid w:val="007B1BC7"/>
    <w:rsid w:val="007B1E82"/>
    <w:rsid w:val="007B1FEB"/>
    <w:rsid w:val="007B4387"/>
    <w:rsid w:val="007B5309"/>
    <w:rsid w:val="007B5C86"/>
    <w:rsid w:val="007B60CB"/>
    <w:rsid w:val="007B67C7"/>
    <w:rsid w:val="007B6FCE"/>
    <w:rsid w:val="007C040D"/>
    <w:rsid w:val="007C0A1E"/>
    <w:rsid w:val="007C0E94"/>
    <w:rsid w:val="007C1191"/>
    <w:rsid w:val="007C17BD"/>
    <w:rsid w:val="007C1AFE"/>
    <w:rsid w:val="007C411E"/>
    <w:rsid w:val="007C447F"/>
    <w:rsid w:val="007C48B0"/>
    <w:rsid w:val="007C4DF6"/>
    <w:rsid w:val="007C513F"/>
    <w:rsid w:val="007C5629"/>
    <w:rsid w:val="007C6131"/>
    <w:rsid w:val="007C616A"/>
    <w:rsid w:val="007C61B8"/>
    <w:rsid w:val="007C6801"/>
    <w:rsid w:val="007C76D2"/>
    <w:rsid w:val="007C779D"/>
    <w:rsid w:val="007C7813"/>
    <w:rsid w:val="007C7FC5"/>
    <w:rsid w:val="007D197C"/>
    <w:rsid w:val="007D23EA"/>
    <w:rsid w:val="007D241D"/>
    <w:rsid w:val="007D2C86"/>
    <w:rsid w:val="007D3854"/>
    <w:rsid w:val="007D54C6"/>
    <w:rsid w:val="007D5A2A"/>
    <w:rsid w:val="007D7930"/>
    <w:rsid w:val="007E054D"/>
    <w:rsid w:val="007E0CE6"/>
    <w:rsid w:val="007E0FAA"/>
    <w:rsid w:val="007E1115"/>
    <w:rsid w:val="007E15BD"/>
    <w:rsid w:val="007E19EB"/>
    <w:rsid w:val="007E2152"/>
    <w:rsid w:val="007E4354"/>
    <w:rsid w:val="007E43E5"/>
    <w:rsid w:val="007E452A"/>
    <w:rsid w:val="007E502B"/>
    <w:rsid w:val="007E50CC"/>
    <w:rsid w:val="007E567E"/>
    <w:rsid w:val="007E61D9"/>
    <w:rsid w:val="007E6A43"/>
    <w:rsid w:val="007F0000"/>
    <w:rsid w:val="007F101C"/>
    <w:rsid w:val="007F1885"/>
    <w:rsid w:val="007F257F"/>
    <w:rsid w:val="007F42C5"/>
    <w:rsid w:val="007F46A0"/>
    <w:rsid w:val="007F52FA"/>
    <w:rsid w:val="007F5CAE"/>
    <w:rsid w:val="007F5EC0"/>
    <w:rsid w:val="007F7553"/>
    <w:rsid w:val="00800381"/>
    <w:rsid w:val="0080079A"/>
    <w:rsid w:val="008007A7"/>
    <w:rsid w:val="008022D9"/>
    <w:rsid w:val="008028A2"/>
    <w:rsid w:val="00804981"/>
    <w:rsid w:val="00804F3E"/>
    <w:rsid w:val="00805B4B"/>
    <w:rsid w:val="00806503"/>
    <w:rsid w:val="008065C2"/>
    <w:rsid w:val="008072C8"/>
    <w:rsid w:val="0080736D"/>
    <w:rsid w:val="00807A14"/>
    <w:rsid w:val="00807EE6"/>
    <w:rsid w:val="0081006C"/>
    <w:rsid w:val="0081027C"/>
    <w:rsid w:val="008104B7"/>
    <w:rsid w:val="00810EAA"/>
    <w:rsid w:val="008117DE"/>
    <w:rsid w:val="00812598"/>
    <w:rsid w:val="0081284D"/>
    <w:rsid w:val="0081319E"/>
    <w:rsid w:val="008132AC"/>
    <w:rsid w:val="008139EF"/>
    <w:rsid w:val="008139F8"/>
    <w:rsid w:val="00813B06"/>
    <w:rsid w:val="00813B21"/>
    <w:rsid w:val="00813C76"/>
    <w:rsid w:val="00814E7A"/>
    <w:rsid w:val="0081530D"/>
    <w:rsid w:val="0081556E"/>
    <w:rsid w:val="008158F9"/>
    <w:rsid w:val="0081602A"/>
    <w:rsid w:val="00816200"/>
    <w:rsid w:val="00820429"/>
    <w:rsid w:val="00820739"/>
    <w:rsid w:val="00820A55"/>
    <w:rsid w:val="00821ACF"/>
    <w:rsid w:val="00821D1D"/>
    <w:rsid w:val="00822E84"/>
    <w:rsid w:val="008235B3"/>
    <w:rsid w:val="00823E82"/>
    <w:rsid w:val="008245BE"/>
    <w:rsid w:val="008250E1"/>
    <w:rsid w:val="00825162"/>
    <w:rsid w:val="00825A84"/>
    <w:rsid w:val="0082659C"/>
    <w:rsid w:val="00827570"/>
    <w:rsid w:val="00827EC4"/>
    <w:rsid w:val="00830087"/>
    <w:rsid w:val="008300AE"/>
    <w:rsid w:val="00830B5C"/>
    <w:rsid w:val="00830FDA"/>
    <w:rsid w:val="008315A4"/>
    <w:rsid w:val="008317CE"/>
    <w:rsid w:val="008317E6"/>
    <w:rsid w:val="00831E77"/>
    <w:rsid w:val="0083286D"/>
    <w:rsid w:val="00833650"/>
    <w:rsid w:val="00834241"/>
    <w:rsid w:val="008342A9"/>
    <w:rsid w:val="008347C5"/>
    <w:rsid w:val="008352E9"/>
    <w:rsid w:val="00835576"/>
    <w:rsid w:val="00836EC0"/>
    <w:rsid w:val="008379E0"/>
    <w:rsid w:val="008408EA"/>
    <w:rsid w:val="00840AE8"/>
    <w:rsid w:val="00840C62"/>
    <w:rsid w:val="00840FE6"/>
    <w:rsid w:val="0084160B"/>
    <w:rsid w:val="00842E76"/>
    <w:rsid w:val="008430F4"/>
    <w:rsid w:val="008432F5"/>
    <w:rsid w:val="008442F0"/>
    <w:rsid w:val="008449D3"/>
    <w:rsid w:val="0084512C"/>
    <w:rsid w:val="008477AC"/>
    <w:rsid w:val="008501DD"/>
    <w:rsid w:val="00850C27"/>
    <w:rsid w:val="008513ED"/>
    <w:rsid w:val="00851A0A"/>
    <w:rsid w:val="00852902"/>
    <w:rsid w:val="0085292B"/>
    <w:rsid w:val="008540E9"/>
    <w:rsid w:val="008542B0"/>
    <w:rsid w:val="0085466F"/>
    <w:rsid w:val="00854F76"/>
    <w:rsid w:val="00854FA3"/>
    <w:rsid w:val="00855526"/>
    <w:rsid w:val="008558A5"/>
    <w:rsid w:val="00855C6C"/>
    <w:rsid w:val="00856BEE"/>
    <w:rsid w:val="00860B54"/>
    <w:rsid w:val="00861156"/>
    <w:rsid w:val="0086161E"/>
    <w:rsid w:val="00861B38"/>
    <w:rsid w:val="008621FD"/>
    <w:rsid w:val="00862408"/>
    <w:rsid w:val="0086288E"/>
    <w:rsid w:val="00863076"/>
    <w:rsid w:val="0086332A"/>
    <w:rsid w:val="008633E0"/>
    <w:rsid w:val="00863FB6"/>
    <w:rsid w:val="00864059"/>
    <w:rsid w:val="00864146"/>
    <w:rsid w:val="0086428B"/>
    <w:rsid w:val="0086604D"/>
    <w:rsid w:val="00866F8A"/>
    <w:rsid w:val="00867B4E"/>
    <w:rsid w:val="00867D2C"/>
    <w:rsid w:val="008703E5"/>
    <w:rsid w:val="00870631"/>
    <w:rsid w:val="00870C84"/>
    <w:rsid w:val="0087184A"/>
    <w:rsid w:val="00871918"/>
    <w:rsid w:val="00871D92"/>
    <w:rsid w:val="00873424"/>
    <w:rsid w:val="008749C3"/>
    <w:rsid w:val="00874EA4"/>
    <w:rsid w:val="008766F9"/>
    <w:rsid w:val="008775B8"/>
    <w:rsid w:val="00880423"/>
    <w:rsid w:val="00880504"/>
    <w:rsid w:val="00881177"/>
    <w:rsid w:val="008814D3"/>
    <w:rsid w:val="00881AE7"/>
    <w:rsid w:val="00881C59"/>
    <w:rsid w:val="00881CF1"/>
    <w:rsid w:val="00881D67"/>
    <w:rsid w:val="008823D4"/>
    <w:rsid w:val="008826B7"/>
    <w:rsid w:val="008837B0"/>
    <w:rsid w:val="00883857"/>
    <w:rsid w:val="0088473F"/>
    <w:rsid w:val="00884FE5"/>
    <w:rsid w:val="0088513F"/>
    <w:rsid w:val="00885D2A"/>
    <w:rsid w:val="00886278"/>
    <w:rsid w:val="00887B33"/>
    <w:rsid w:val="00887B68"/>
    <w:rsid w:val="00890259"/>
    <w:rsid w:val="008906C5"/>
    <w:rsid w:val="00890E0F"/>
    <w:rsid w:val="00891888"/>
    <w:rsid w:val="00891A58"/>
    <w:rsid w:val="008927CD"/>
    <w:rsid w:val="00893437"/>
    <w:rsid w:val="00893C05"/>
    <w:rsid w:val="008946CC"/>
    <w:rsid w:val="00894D46"/>
    <w:rsid w:val="00895403"/>
    <w:rsid w:val="008963C0"/>
    <w:rsid w:val="00896622"/>
    <w:rsid w:val="0089678A"/>
    <w:rsid w:val="00896BB4"/>
    <w:rsid w:val="00897292"/>
    <w:rsid w:val="008977D6"/>
    <w:rsid w:val="008A0060"/>
    <w:rsid w:val="008A0581"/>
    <w:rsid w:val="008A0AC6"/>
    <w:rsid w:val="008A0D56"/>
    <w:rsid w:val="008A0EFC"/>
    <w:rsid w:val="008A12EC"/>
    <w:rsid w:val="008A202C"/>
    <w:rsid w:val="008A25B1"/>
    <w:rsid w:val="008A2704"/>
    <w:rsid w:val="008A2B5C"/>
    <w:rsid w:val="008A340C"/>
    <w:rsid w:val="008A5535"/>
    <w:rsid w:val="008A5B35"/>
    <w:rsid w:val="008A5BB0"/>
    <w:rsid w:val="008A6071"/>
    <w:rsid w:val="008A6662"/>
    <w:rsid w:val="008A67AC"/>
    <w:rsid w:val="008B010C"/>
    <w:rsid w:val="008B0532"/>
    <w:rsid w:val="008B097B"/>
    <w:rsid w:val="008B0EF0"/>
    <w:rsid w:val="008B0F18"/>
    <w:rsid w:val="008B106D"/>
    <w:rsid w:val="008B1F17"/>
    <w:rsid w:val="008B2167"/>
    <w:rsid w:val="008B22C7"/>
    <w:rsid w:val="008B2371"/>
    <w:rsid w:val="008B279B"/>
    <w:rsid w:val="008B292F"/>
    <w:rsid w:val="008B2DFD"/>
    <w:rsid w:val="008B325D"/>
    <w:rsid w:val="008B433C"/>
    <w:rsid w:val="008B45D7"/>
    <w:rsid w:val="008B4637"/>
    <w:rsid w:val="008B4E2F"/>
    <w:rsid w:val="008B5651"/>
    <w:rsid w:val="008B5D89"/>
    <w:rsid w:val="008B5DFA"/>
    <w:rsid w:val="008B6179"/>
    <w:rsid w:val="008B6C91"/>
    <w:rsid w:val="008B6EB0"/>
    <w:rsid w:val="008B76B8"/>
    <w:rsid w:val="008B7BA2"/>
    <w:rsid w:val="008C01D6"/>
    <w:rsid w:val="008C0440"/>
    <w:rsid w:val="008C0683"/>
    <w:rsid w:val="008C0C71"/>
    <w:rsid w:val="008C1659"/>
    <w:rsid w:val="008C1794"/>
    <w:rsid w:val="008C1EB5"/>
    <w:rsid w:val="008C2C92"/>
    <w:rsid w:val="008C2E77"/>
    <w:rsid w:val="008C4125"/>
    <w:rsid w:val="008C4271"/>
    <w:rsid w:val="008C4793"/>
    <w:rsid w:val="008C4CA0"/>
    <w:rsid w:val="008C4EE2"/>
    <w:rsid w:val="008C4F6A"/>
    <w:rsid w:val="008C5DD1"/>
    <w:rsid w:val="008C707A"/>
    <w:rsid w:val="008C749F"/>
    <w:rsid w:val="008C7505"/>
    <w:rsid w:val="008C7FF9"/>
    <w:rsid w:val="008D11B8"/>
    <w:rsid w:val="008D2C9C"/>
    <w:rsid w:val="008D2F8E"/>
    <w:rsid w:val="008D35D6"/>
    <w:rsid w:val="008D35D9"/>
    <w:rsid w:val="008D39E6"/>
    <w:rsid w:val="008D3A2E"/>
    <w:rsid w:val="008D3CE0"/>
    <w:rsid w:val="008D41B9"/>
    <w:rsid w:val="008D4838"/>
    <w:rsid w:val="008D4FA1"/>
    <w:rsid w:val="008D580C"/>
    <w:rsid w:val="008D78D2"/>
    <w:rsid w:val="008E071F"/>
    <w:rsid w:val="008E0C7D"/>
    <w:rsid w:val="008E0CE2"/>
    <w:rsid w:val="008E0E9B"/>
    <w:rsid w:val="008E13C2"/>
    <w:rsid w:val="008E2105"/>
    <w:rsid w:val="008E2C9A"/>
    <w:rsid w:val="008E359D"/>
    <w:rsid w:val="008E40F5"/>
    <w:rsid w:val="008E47E8"/>
    <w:rsid w:val="008E49FC"/>
    <w:rsid w:val="008E52CC"/>
    <w:rsid w:val="008E52E9"/>
    <w:rsid w:val="008E556A"/>
    <w:rsid w:val="008E5E13"/>
    <w:rsid w:val="008E611B"/>
    <w:rsid w:val="008E6357"/>
    <w:rsid w:val="008E6E22"/>
    <w:rsid w:val="008E70A3"/>
    <w:rsid w:val="008E75CB"/>
    <w:rsid w:val="008E7B1F"/>
    <w:rsid w:val="008F0792"/>
    <w:rsid w:val="008F08E1"/>
    <w:rsid w:val="008F0951"/>
    <w:rsid w:val="008F13E0"/>
    <w:rsid w:val="008F1689"/>
    <w:rsid w:val="008F1C62"/>
    <w:rsid w:val="008F2BAC"/>
    <w:rsid w:val="008F3D4A"/>
    <w:rsid w:val="008F4DDA"/>
    <w:rsid w:val="008F5B30"/>
    <w:rsid w:val="008F7891"/>
    <w:rsid w:val="00900672"/>
    <w:rsid w:val="00900ED5"/>
    <w:rsid w:val="00901E1B"/>
    <w:rsid w:val="0090303C"/>
    <w:rsid w:val="009034F6"/>
    <w:rsid w:val="0090372A"/>
    <w:rsid w:val="009047E5"/>
    <w:rsid w:val="009051DD"/>
    <w:rsid w:val="00905BAF"/>
    <w:rsid w:val="009060A7"/>
    <w:rsid w:val="009066B5"/>
    <w:rsid w:val="00907116"/>
    <w:rsid w:val="009071A5"/>
    <w:rsid w:val="00907AA4"/>
    <w:rsid w:val="00907B25"/>
    <w:rsid w:val="009100A8"/>
    <w:rsid w:val="00910D85"/>
    <w:rsid w:val="0091108F"/>
    <w:rsid w:val="00911BDD"/>
    <w:rsid w:val="009121B0"/>
    <w:rsid w:val="00914582"/>
    <w:rsid w:val="009149A0"/>
    <w:rsid w:val="00915F06"/>
    <w:rsid w:val="009165B6"/>
    <w:rsid w:val="009175D2"/>
    <w:rsid w:val="00917922"/>
    <w:rsid w:val="009179FA"/>
    <w:rsid w:val="00917AAF"/>
    <w:rsid w:val="00917D30"/>
    <w:rsid w:val="00922DFD"/>
    <w:rsid w:val="0092358A"/>
    <w:rsid w:val="00923CB9"/>
    <w:rsid w:val="0092418E"/>
    <w:rsid w:val="009249F5"/>
    <w:rsid w:val="00924AF1"/>
    <w:rsid w:val="00924F46"/>
    <w:rsid w:val="00925766"/>
    <w:rsid w:val="0092731D"/>
    <w:rsid w:val="009273A1"/>
    <w:rsid w:val="00927BB7"/>
    <w:rsid w:val="0093059D"/>
    <w:rsid w:val="00930A0A"/>
    <w:rsid w:val="00930EDC"/>
    <w:rsid w:val="009310CC"/>
    <w:rsid w:val="00931810"/>
    <w:rsid w:val="00931914"/>
    <w:rsid w:val="0093251F"/>
    <w:rsid w:val="00933EB6"/>
    <w:rsid w:val="0093407E"/>
    <w:rsid w:val="00935330"/>
    <w:rsid w:val="00935470"/>
    <w:rsid w:val="00935F78"/>
    <w:rsid w:val="0093738B"/>
    <w:rsid w:val="0094072F"/>
    <w:rsid w:val="00941889"/>
    <w:rsid w:val="009418FA"/>
    <w:rsid w:val="00941C49"/>
    <w:rsid w:val="009434C5"/>
    <w:rsid w:val="00943D59"/>
    <w:rsid w:val="00943E09"/>
    <w:rsid w:val="00943FCD"/>
    <w:rsid w:val="00944014"/>
    <w:rsid w:val="009445FC"/>
    <w:rsid w:val="00944C74"/>
    <w:rsid w:val="00946067"/>
    <w:rsid w:val="0094688E"/>
    <w:rsid w:val="009507FD"/>
    <w:rsid w:val="009510FA"/>
    <w:rsid w:val="00951185"/>
    <w:rsid w:val="0095176E"/>
    <w:rsid w:val="009519C2"/>
    <w:rsid w:val="009524D2"/>
    <w:rsid w:val="009526D2"/>
    <w:rsid w:val="00952D08"/>
    <w:rsid w:val="00953654"/>
    <w:rsid w:val="00953D45"/>
    <w:rsid w:val="00955049"/>
    <w:rsid w:val="00955431"/>
    <w:rsid w:val="0095599E"/>
    <w:rsid w:val="00955DC3"/>
    <w:rsid w:val="00955E87"/>
    <w:rsid w:val="00956F43"/>
    <w:rsid w:val="0096002C"/>
    <w:rsid w:val="00960483"/>
    <w:rsid w:val="00960813"/>
    <w:rsid w:val="00961589"/>
    <w:rsid w:val="00962D5A"/>
    <w:rsid w:val="00962FAB"/>
    <w:rsid w:val="00963545"/>
    <w:rsid w:val="00963EEA"/>
    <w:rsid w:val="009643DD"/>
    <w:rsid w:val="00964547"/>
    <w:rsid w:val="009649F2"/>
    <w:rsid w:val="00965141"/>
    <w:rsid w:val="00965378"/>
    <w:rsid w:val="00965D4E"/>
    <w:rsid w:val="00965E5B"/>
    <w:rsid w:val="0096618A"/>
    <w:rsid w:val="00966267"/>
    <w:rsid w:val="00966C4D"/>
    <w:rsid w:val="00966CC5"/>
    <w:rsid w:val="00966E58"/>
    <w:rsid w:val="009673D9"/>
    <w:rsid w:val="009677BC"/>
    <w:rsid w:val="0097024F"/>
    <w:rsid w:val="009721EE"/>
    <w:rsid w:val="0097234A"/>
    <w:rsid w:val="00973625"/>
    <w:rsid w:val="00975731"/>
    <w:rsid w:val="00975B30"/>
    <w:rsid w:val="00975BCB"/>
    <w:rsid w:val="00976E30"/>
    <w:rsid w:val="009772FB"/>
    <w:rsid w:val="00977398"/>
    <w:rsid w:val="00977DF4"/>
    <w:rsid w:val="00980091"/>
    <w:rsid w:val="009807AB"/>
    <w:rsid w:val="00981997"/>
    <w:rsid w:val="00981D55"/>
    <w:rsid w:val="00981DEA"/>
    <w:rsid w:val="00982381"/>
    <w:rsid w:val="009827D3"/>
    <w:rsid w:val="00982D62"/>
    <w:rsid w:val="00983610"/>
    <w:rsid w:val="00983AFC"/>
    <w:rsid w:val="00983CD1"/>
    <w:rsid w:val="00983D76"/>
    <w:rsid w:val="00986231"/>
    <w:rsid w:val="009866EC"/>
    <w:rsid w:val="00987B3A"/>
    <w:rsid w:val="00990C9C"/>
    <w:rsid w:val="009923C1"/>
    <w:rsid w:val="009928F8"/>
    <w:rsid w:val="00992C5B"/>
    <w:rsid w:val="0099328D"/>
    <w:rsid w:val="0099336E"/>
    <w:rsid w:val="00993EB9"/>
    <w:rsid w:val="00994239"/>
    <w:rsid w:val="009969C8"/>
    <w:rsid w:val="00996CDE"/>
    <w:rsid w:val="00996EC3"/>
    <w:rsid w:val="00997248"/>
    <w:rsid w:val="009A0699"/>
    <w:rsid w:val="009A11F2"/>
    <w:rsid w:val="009A1CC1"/>
    <w:rsid w:val="009A1EE8"/>
    <w:rsid w:val="009A2291"/>
    <w:rsid w:val="009A2AAB"/>
    <w:rsid w:val="009A2B8C"/>
    <w:rsid w:val="009A3E15"/>
    <w:rsid w:val="009A538F"/>
    <w:rsid w:val="009A5950"/>
    <w:rsid w:val="009A5C6A"/>
    <w:rsid w:val="009A6090"/>
    <w:rsid w:val="009A64A0"/>
    <w:rsid w:val="009A7210"/>
    <w:rsid w:val="009B2183"/>
    <w:rsid w:val="009B2452"/>
    <w:rsid w:val="009B3B8E"/>
    <w:rsid w:val="009B3D72"/>
    <w:rsid w:val="009B3DAF"/>
    <w:rsid w:val="009B4006"/>
    <w:rsid w:val="009B4597"/>
    <w:rsid w:val="009B4CE3"/>
    <w:rsid w:val="009B5B34"/>
    <w:rsid w:val="009B5B74"/>
    <w:rsid w:val="009B5CE2"/>
    <w:rsid w:val="009B5F90"/>
    <w:rsid w:val="009B6D0B"/>
    <w:rsid w:val="009C0D60"/>
    <w:rsid w:val="009C10FD"/>
    <w:rsid w:val="009C1BBC"/>
    <w:rsid w:val="009C21F5"/>
    <w:rsid w:val="009C26A9"/>
    <w:rsid w:val="009C28EA"/>
    <w:rsid w:val="009C2DB0"/>
    <w:rsid w:val="009C40F2"/>
    <w:rsid w:val="009C4100"/>
    <w:rsid w:val="009C51B8"/>
    <w:rsid w:val="009C59C4"/>
    <w:rsid w:val="009C61CE"/>
    <w:rsid w:val="009C70E3"/>
    <w:rsid w:val="009C7D15"/>
    <w:rsid w:val="009D0BA0"/>
    <w:rsid w:val="009D0CA8"/>
    <w:rsid w:val="009D14D9"/>
    <w:rsid w:val="009D1FAC"/>
    <w:rsid w:val="009D2A14"/>
    <w:rsid w:val="009D3493"/>
    <w:rsid w:val="009D437E"/>
    <w:rsid w:val="009D5938"/>
    <w:rsid w:val="009D5DFF"/>
    <w:rsid w:val="009D6304"/>
    <w:rsid w:val="009D6DE4"/>
    <w:rsid w:val="009D7F2A"/>
    <w:rsid w:val="009E0503"/>
    <w:rsid w:val="009E120E"/>
    <w:rsid w:val="009E2281"/>
    <w:rsid w:val="009E237D"/>
    <w:rsid w:val="009E2ECA"/>
    <w:rsid w:val="009E36FC"/>
    <w:rsid w:val="009E3AEC"/>
    <w:rsid w:val="009E5192"/>
    <w:rsid w:val="009E55B4"/>
    <w:rsid w:val="009E56B3"/>
    <w:rsid w:val="009E5810"/>
    <w:rsid w:val="009E5C00"/>
    <w:rsid w:val="009E616A"/>
    <w:rsid w:val="009E6334"/>
    <w:rsid w:val="009E67F3"/>
    <w:rsid w:val="009E6BB4"/>
    <w:rsid w:val="009E6D65"/>
    <w:rsid w:val="009E70DA"/>
    <w:rsid w:val="009E71A7"/>
    <w:rsid w:val="009E78BC"/>
    <w:rsid w:val="009E7C3E"/>
    <w:rsid w:val="009E7FE3"/>
    <w:rsid w:val="009F0657"/>
    <w:rsid w:val="009F3DE6"/>
    <w:rsid w:val="009F3E2E"/>
    <w:rsid w:val="009F4224"/>
    <w:rsid w:val="009F4286"/>
    <w:rsid w:val="009F4B70"/>
    <w:rsid w:val="009F4CBD"/>
    <w:rsid w:val="009F4D4C"/>
    <w:rsid w:val="009F704A"/>
    <w:rsid w:val="009F78A3"/>
    <w:rsid w:val="009F79C1"/>
    <w:rsid w:val="009F7F78"/>
    <w:rsid w:val="00A003E6"/>
    <w:rsid w:val="00A007B5"/>
    <w:rsid w:val="00A00CBF"/>
    <w:rsid w:val="00A016B4"/>
    <w:rsid w:val="00A01DFB"/>
    <w:rsid w:val="00A03E7D"/>
    <w:rsid w:val="00A04316"/>
    <w:rsid w:val="00A062A2"/>
    <w:rsid w:val="00A06516"/>
    <w:rsid w:val="00A067BE"/>
    <w:rsid w:val="00A06980"/>
    <w:rsid w:val="00A06A92"/>
    <w:rsid w:val="00A06D6E"/>
    <w:rsid w:val="00A07154"/>
    <w:rsid w:val="00A0771E"/>
    <w:rsid w:val="00A10033"/>
    <w:rsid w:val="00A10537"/>
    <w:rsid w:val="00A109C8"/>
    <w:rsid w:val="00A115C9"/>
    <w:rsid w:val="00A11847"/>
    <w:rsid w:val="00A1319C"/>
    <w:rsid w:val="00A13402"/>
    <w:rsid w:val="00A13E61"/>
    <w:rsid w:val="00A14E9A"/>
    <w:rsid w:val="00A15BDA"/>
    <w:rsid w:val="00A15E43"/>
    <w:rsid w:val="00A16698"/>
    <w:rsid w:val="00A16757"/>
    <w:rsid w:val="00A16DD3"/>
    <w:rsid w:val="00A174A0"/>
    <w:rsid w:val="00A177CE"/>
    <w:rsid w:val="00A20212"/>
    <w:rsid w:val="00A20791"/>
    <w:rsid w:val="00A20A6E"/>
    <w:rsid w:val="00A2283F"/>
    <w:rsid w:val="00A22EA1"/>
    <w:rsid w:val="00A23AE5"/>
    <w:rsid w:val="00A24307"/>
    <w:rsid w:val="00A2440A"/>
    <w:rsid w:val="00A2473B"/>
    <w:rsid w:val="00A24F52"/>
    <w:rsid w:val="00A255D8"/>
    <w:rsid w:val="00A25E27"/>
    <w:rsid w:val="00A268D8"/>
    <w:rsid w:val="00A26EFB"/>
    <w:rsid w:val="00A2783E"/>
    <w:rsid w:val="00A30700"/>
    <w:rsid w:val="00A30B9E"/>
    <w:rsid w:val="00A31072"/>
    <w:rsid w:val="00A31351"/>
    <w:rsid w:val="00A31A5B"/>
    <w:rsid w:val="00A3317E"/>
    <w:rsid w:val="00A335CB"/>
    <w:rsid w:val="00A33C4A"/>
    <w:rsid w:val="00A340FE"/>
    <w:rsid w:val="00A3436B"/>
    <w:rsid w:val="00A34678"/>
    <w:rsid w:val="00A34B5C"/>
    <w:rsid w:val="00A35727"/>
    <w:rsid w:val="00A35A2A"/>
    <w:rsid w:val="00A371C6"/>
    <w:rsid w:val="00A37288"/>
    <w:rsid w:val="00A3756F"/>
    <w:rsid w:val="00A37903"/>
    <w:rsid w:val="00A37A82"/>
    <w:rsid w:val="00A40B2C"/>
    <w:rsid w:val="00A40E4D"/>
    <w:rsid w:val="00A4118D"/>
    <w:rsid w:val="00A411B6"/>
    <w:rsid w:val="00A41593"/>
    <w:rsid w:val="00A41905"/>
    <w:rsid w:val="00A41FBC"/>
    <w:rsid w:val="00A43423"/>
    <w:rsid w:val="00A43E93"/>
    <w:rsid w:val="00A449E2"/>
    <w:rsid w:val="00A44C8A"/>
    <w:rsid w:val="00A4553A"/>
    <w:rsid w:val="00A46F2B"/>
    <w:rsid w:val="00A47CD8"/>
    <w:rsid w:val="00A47CFD"/>
    <w:rsid w:val="00A507DE"/>
    <w:rsid w:val="00A515A1"/>
    <w:rsid w:val="00A51EB1"/>
    <w:rsid w:val="00A5203C"/>
    <w:rsid w:val="00A52168"/>
    <w:rsid w:val="00A52277"/>
    <w:rsid w:val="00A5281F"/>
    <w:rsid w:val="00A533EA"/>
    <w:rsid w:val="00A53504"/>
    <w:rsid w:val="00A53969"/>
    <w:rsid w:val="00A54A1D"/>
    <w:rsid w:val="00A54C18"/>
    <w:rsid w:val="00A54D1B"/>
    <w:rsid w:val="00A5562F"/>
    <w:rsid w:val="00A5594F"/>
    <w:rsid w:val="00A560CA"/>
    <w:rsid w:val="00A569FF"/>
    <w:rsid w:val="00A56C81"/>
    <w:rsid w:val="00A56E1F"/>
    <w:rsid w:val="00A57362"/>
    <w:rsid w:val="00A57725"/>
    <w:rsid w:val="00A57C9B"/>
    <w:rsid w:val="00A60BFA"/>
    <w:rsid w:val="00A60D3C"/>
    <w:rsid w:val="00A61579"/>
    <w:rsid w:val="00A61F7D"/>
    <w:rsid w:val="00A6226B"/>
    <w:rsid w:val="00A6234C"/>
    <w:rsid w:val="00A62D10"/>
    <w:rsid w:val="00A6393E"/>
    <w:rsid w:val="00A641CC"/>
    <w:rsid w:val="00A64C4B"/>
    <w:rsid w:val="00A656EF"/>
    <w:rsid w:val="00A658CC"/>
    <w:rsid w:val="00A6630A"/>
    <w:rsid w:val="00A66D3D"/>
    <w:rsid w:val="00A66DA5"/>
    <w:rsid w:val="00A67F7B"/>
    <w:rsid w:val="00A70033"/>
    <w:rsid w:val="00A709BF"/>
    <w:rsid w:val="00A711EA"/>
    <w:rsid w:val="00A716D1"/>
    <w:rsid w:val="00A720A6"/>
    <w:rsid w:val="00A72591"/>
    <w:rsid w:val="00A729E4"/>
    <w:rsid w:val="00A73130"/>
    <w:rsid w:val="00A74FFD"/>
    <w:rsid w:val="00A7648A"/>
    <w:rsid w:val="00A76974"/>
    <w:rsid w:val="00A770A6"/>
    <w:rsid w:val="00A77788"/>
    <w:rsid w:val="00A77814"/>
    <w:rsid w:val="00A77AA0"/>
    <w:rsid w:val="00A80016"/>
    <w:rsid w:val="00A80041"/>
    <w:rsid w:val="00A80BA0"/>
    <w:rsid w:val="00A814A7"/>
    <w:rsid w:val="00A81617"/>
    <w:rsid w:val="00A81682"/>
    <w:rsid w:val="00A821FB"/>
    <w:rsid w:val="00A824F4"/>
    <w:rsid w:val="00A82B58"/>
    <w:rsid w:val="00A84890"/>
    <w:rsid w:val="00A84E0D"/>
    <w:rsid w:val="00A84F16"/>
    <w:rsid w:val="00A85C91"/>
    <w:rsid w:val="00A86287"/>
    <w:rsid w:val="00A86D8F"/>
    <w:rsid w:val="00A87133"/>
    <w:rsid w:val="00A87491"/>
    <w:rsid w:val="00A875B8"/>
    <w:rsid w:val="00A901A2"/>
    <w:rsid w:val="00A90389"/>
    <w:rsid w:val="00A90680"/>
    <w:rsid w:val="00A906C6"/>
    <w:rsid w:val="00A9092A"/>
    <w:rsid w:val="00A90E16"/>
    <w:rsid w:val="00A90E93"/>
    <w:rsid w:val="00A913A0"/>
    <w:rsid w:val="00A93394"/>
    <w:rsid w:val="00A9367A"/>
    <w:rsid w:val="00A93D3C"/>
    <w:rsid w:val="00A94E1A"/>
    <w:rsid w:val="00A95DDF"/>
    <w:rsid w:val="00A9748C"/>
    <w:rsid w:val="00A97F67"/>
    <w:rsid w:val="00AA0094"/>
    <w:rsid w:val="00AA0A57"/>
    <w:rsid w:val="00AA0B99"/>
    <w:rsid w:val="00AA15EE"/>
    <w:rsid w:val="00AA237F"/>
    <w:rsid w:val="00AA5DC6"/>
    <w:rsid w:val="00AA5F04"/>
    <w:rsid w:val="00AA6171"/>
    <w:rsid w:val="00AA6542"/>
    <w:rsid w:val="00AA6678"/>
    <w:rsid w:val="00AA74FB"/>
    <w:rsid w:val="00AA7EDE"/>
    <w:rsid w:val="00AB0585"/>
    <w:rsid w:val="00AB1270"/>
    <w:rsid w:val="00AB2514"/>
    <w:rsid w:val="00AB310F"/>
    <w:rsid w:val="00AB45FE"/>
    <w:rsid w:val="00AB50B1"/>
    <w:rsid w:val="00AB5B7B"/>
    <w:rsid w:val="00AB5EDB"/>
    <w:rsid w:val="00AB6290"/>
    <w:rsid w:val="00AB74E9"/>
    <w:rsid w:val="00AB7F6B"/>
    <w:rsid w:val="00AC02B0"/>
    <w:rsid w:val="00AC06D9"/>
    <w:rsid w:val="00AC0924"/>
    <w:rsid w:val="00AC125C"/>
    <w:rsid w:val="00AC12BB"/>
    <w:rsid w:val="00AC134D"/>
    <w:rsid w:val="00AC183E"/>
    <w:rsid w:val="00AC1997"/>
    <w:rsid w:val="00AC1AA5"/>
    <w:rsid w:val="00AC20FB"/>
    <w:rsid w:val="00AC29C2"/>
    <w:rsid w:val="00AC2DA3"/>
    <w:rsid w:val="00AC32F6"/>
    <w:rsid w:val="00AC3C12"/>
    <w:rsid w:val="00AC4981"/>
    <w:rsid w:val="00AC4E19"/>
    <w:rsid w:val="00AC5C3C"/>
    <w:rsid w:val="00AC5E8B"/>
    <w:rsid w:val="00AC64B5"/>
    <w:rsid w:val="00AC6A29"/>
    <w:rsid w:val="00AC7BF1"/>
    <w:rsid w:val="00AC7FB2"/>
    <w:rsid w:val="00AD0413"/>
    <w:rsid w:val="00AD082C"/>
    <w:rsid w:val="00AD0989"/>
    <w:rsid w:val="00AD12E2"/>
    <w:rsid w:val="00AD1547"/>
    <w:rsid w:val="00AD1A9A"/>
    <w:rsid w:val="00AD31B5"/>
    <w:rsid w:val="00AD3664"/>
    <w:rsid w:val="00AD3C54"/>
    <w:rsid w:val="00AD4D6D"/>
    <w:rsid w:val="00AD51C7"/>
    <w:rsid w:val="00AD6775"/>
    <w:rsid w:val="00AD6E2F"/>
    <w:rsid w:val="00AD710C"/>
    <w:rsid w:val="00AD785E"/>
    <w:rsid w:val="00AE0C83"/>
    <w:rsid w:val="00AE2054"/>
    <w:rsid w:val="00AE2103"/>
    <w:rsid w:val="00AE214D"/>
    <w:rsid w:val="00AE320D"/>
    <w:rsid w:val="00AE3CEB"/>
    <w:rsid w:val="00AE5702"/>
    <w:rsid w:val="00AE68D6"/>
    <w:rsid w:val="00AE6981"/>
    <w:rsid w:val="00AE69B1"/>
    <w:rsid w:val="00AE72EE"/>
    <w:rsid w:val="00AE77E2"/>
    <w:rsid w:val="00AE7B68"/>
    <w:rsid w:val="00AF112B"/>
    <w:rsid w:val="00AF1EBF"/>
    <w:rsid w:val="00AF29E6"/>
    <w:rsid w:val="00AF2C3E"/>
    <w:rsid w:val="00AF3329"/>
    <w:rsid w:val="00AF3CF6"/>
    <w:rsid w:val="00AF3D4E"/>
    <w:rsid w:val="00AF42D5"/>
    <w:rsid w:val="00AF4357"/>
    <w:rsid w:val="00AF49D5"/>
    <w:rsid w:val="00AF4C35"/>
    <w:rsid w:val="00AF5452"/>
    <w:rsid w:val="00AF562D"/>
    <w:rsid w:val="00AF5888"/>
    <w:rsid w:val="00AF5A47"/>
    <w:rsid w:val="00AF6432"/>
    <w:rsid w:val="00AF6823"/>
    <w:rsid w:val="00AF72B7"/>
    <w:rsid w:val="00AF7354"/>
    <w:rsid w:val="00B00221"/>
    <w:rsid w:val="00B004D6"/>
    <w:rsid w:val="00B022EC"/>
    <w:rsid w:val="00B03EC2"/>
    <w:rsid w:val="00B04138"/>
    <w:rsid w:val="00B045E5"/>
    <w:rsid w:val="00B0516B"/>
    <w:rsid w:val="00B0548E"/>
    <w:rsid w:val="00B056DD"/>
    <w:rsid w:val="00B06E98"/>
    <w:rsid w:val="00B07684"/>
    <w:rsid w:val="00B077BD"/>
    <w:rsid w:val="00B07BEC"/>
    <w:rsid w:val="00B105A9"/>
    <w:rsid w:val="00B1069B"/>
    <w:rsid w:val="00B106BD"/>
    <w:rsid w:val="00B108CC"/>
    <w:rsid w:val="00B11627"/>
    <w:rsid w:val="00B12259"/>
    <w:rsid w:val="00B12A30"/>
    <w:rsid w:val="00B138C2"/>
    <w:rsid w:val="00B13DC3"/>
    <w:rsid w:val="00B142A1"/>
    <w:rsid w:val="00B148BF"/>
    <w:rsid w:val="00B1501B"/>
    <w:rsid w:val="00B150D6"/>
    <w:rsid w:val="00B15587"/>
    <w:rsid w:val="00B15859"/>
    <w:rsid w:val="00B159EB"/>
    <w:rsid w:val="00B16042"/>
    <w:rsid w:val="00B1630E"/>
    <w:rsid w:val="00B16BC5"/>
    <w:rsid w:val="00B1704C"/>
    <w:rsid w:val="00B17640"/>
    <w:rsid w:val="00B17E60"/>
    <w:rsid w:val="00B2074A"/>
    <w:rsid w:val="00B20AC0"/>
    <w:rsid w:val="00B21C4D"/>
    <w:rsid w:val="00B22379"/>
    <w:rsid w:val="00B2257B"/>
    <w:rsid w:val="00B22FBE"/>
    <w:rsid w:val="00B2310D"/>
    <w:rsid w:val="00B23124"/>
    <w:rsid w:val="00B23931"/>
    <w:rsid w:val="00B24FA2"/>
    <w:rsid w:val="00B250D2"/>
    <w:rsid w:val="00B26AB8"/>
    <w:rsid w:val="00B27732"/>
    <w:rsid w:val="00B27DFE"/>
    <w:rsid w:val="00B300AE"/>
    <w:rsid w:val="00B30278"/>
    <w:rsid w:val="00B309DC"/>
    <w:rsid w:val="00B321F4"/>
    <w:rsid w:val="00B323A1"/>
    <w:rsid w:val="00B32AC4"/>
    <w:rsid w:val="00B331F8"/>
    <w:rsid w:val="00B33657"/>
    <w:rsid w:val="00B3398D"/>
    <w:rsid w:val="00B33C72"/>
    <w:rsid w:val="00B341C1"/>
    <w:rsid w:val="00B34722"/>
    <w:rsid w:val="00B34883"/>
    <w:rsid w:val="00B34A00"/>
    <w:rsid w:val="00B34CC6"/>
    <w:rsid w:val="00B352A7"/>
    <w:rsid w:val="00B367A8"/>
    <w:rsid w:val="00B3686F"/>
    <w:rsid w:val="00B36B8E"/>
    <w:rsid w:val="00B3729B"/>
    <w:rsid w:val="00B37B38"/>
    <w:rsid w:val="00B40269"/>
    <w:rsid w:val="00B40B86"/>
    <w:rsid w:val="00B40BB2"/>
    <w:rsid w:val="00B41738"/>
    <w:rsid w:val="00B41DD9"/>
    <w:rsid w:val="00B41EF8"/>
    <w:rsid w:val="00B43054"/>
    <w:rsid w:val="00B44383"/>
    <w:rsid w:val="00B44833"/>
    <w:rsid w:val="00B45F48"/>
    <w:rsid w:val="00B47724"/>
    <w:rsid w:val="00B505F4"/>
    <w:rsid w:val="00B510B6"/>
    <w:rsid w:val="00B5190F"/>
    <w:rsid w:val="00B51BE2"/>
    <w:rsid w:val="00B51BEE"/>
    <w:rsid w:val="00B52465"/>
    <w:rsid w:val="00B529DC"/>
    <w:rsid w:val="00B52C51"/>
    <w:rsid w:val="00B52CF9"/>
    <w:rsid w:val="00B547C4"/>
    <w:rsid w:val="00B54ED5"/>
    <w:rsid w:val="00B54F55"/>
    <w:rsid w:val="00B5511A"/>
    <w:rsid w:val="00B551FA"/>
    <w:rsid w:val="00B56432"/>
    <w:rsid w:val="00B564CD"/>
    <w:rsid w:val="00B5661A"/>
    <w:rsid w:val="00B56F29"/>
    <w:rsid w:val="00B57463"/>
    <w:rsid w:val="00B578C9"/>
    <w:rsid w:val="00B57F58"/>
    <w:rsid w:val="00B602AE"/>
    <w:rsid w:val="00B608D7"/>
    <w:rsid w:val="00B61001"/>
    <w:rsid w:val="00B612D0"/>
    <w:rsid w:val="00B623F0"/>
    <w:rsid w:val="00B62C03"/>
    <w:rsid w:val="00B63A19"/>
    <w:rsid w:val="00B63CE9"/>
    <w:rsid w:val="00B63D28"/>
    <w:rsid w:val="00B644B1"/>
    <w:rsid w:val="00B64D77"/>
    <w:rsid w:val="00B6629B"/>
    <w:rsid w:val="00B669AA"/>
    <w:rsid w:val="00B67017"/>
    <w:rsid w:val="00B678D6"/>
    <w:rsid w:val="00B679C9"/>
    <w:rsid w:val="00B7074E"/>
    <w:rsid w:val="00B70E18"/>
    <w:rsid w:val="00B7171A"/>
    <w:rsid w:val="00B72072"/>
    <w:rsid w:val="00B7214D"/>
    <w:rsid w:val="00B72179"/>
    <w:rsid w:val="00B72677"/>
    <w:rsid w:val="00B72D06"/>
    <w:rsid w:val="00B731A6"/>
    <w:rsid w:val="00B74217"/>
    <w:rsid w:val="00B7459A"/>
    <w:rsid w:val="00B749AD"/>
    <w:rsid w:val="00B74AE9"/>
    <w:rsid w:val="00B74BF1"/>
    <w:rsid w:val="00B7571A"/>
    <w:rsid w:val="00B75AAE"/>
    <w:rsid w:val="00B75F41"/>
    <w:rsid w:val="00B76A8A"/>
    <w:rsid w:val="00B76CC2"/>
    <w:rsid w:val="00B771CA"/>
    <w:rsid w:val="00B805FD"/>
    <w:rsid w:val="00B809D0"/>
    <w:rsid w:val="00B81249"/>
    <w:rsid w:val="00B81D73"/>
    <w:rsid w:val="00B81E66"/>
    <w:rsid w:val="00B81EBA"/>
    <w:rsid w:val="00B82007"/>
    <w:rsid w:val="00B824FE"/>
    <w:rsid w:val="00B82C14"/>
    <w:rsid w:val="00B84017"/>
    <w:rsid w:val="00B84481"/>
    <w:rsid w:val="00B84806"/>
    <w:rsid w:val="00B858FD"/>
    <w:rsid w:val="00B85B86"/>
    <w:rsid w:val="00B866AA"/>
    <w:rsid w:val="00B8790C"/>
    <w:rsid w:val="00B900D8"/>
    <w:rsid w:val="00B91C3C"/>
    <w:rsid w:val="00B91F16"/>
    <w:rsid w:val="00B91F70"/>
    <w:rsid w:val="00B92265"/>
    <w:rsid w:val="00B92352"/>
    <w:rsid w:val="00B92F7B"/>
    <w:rsid w:val="00B954CF"/>
    <w:rsid w:val="00B95D63"/>
    <w:rsid w:val="00B97716"/>
    <w:rsid w:val="00BA0204"/>
    <w:rsid w:val="00BA02C3"/>
    <w:rsid w:val="00BA16B4"/>
    <w:rsid w:val="00BA1ED1"/>
    <w:rsid w:val="00BA27A3"/>
    <w:rsid w:val="00BA3B74"/>
    <w:rsid w:val="00BA4187"/>
    <w:rsid w:val="00BA4729"/>
    <w:rsid w:val="00BA4C73"/>
    <w:rsid w:val="00BA570A"/>
    <w:rsid w:val="00BA59ED"/>
    <w:rsid w:val="00BA5FCB"/>
    <w:rsid w:val="00BA64CE"/>
    <w:rsid w:val="00BA696C"/>
    <w:rsid w:val="00BA7272"/>
    <w:rsid w:val="00BB0947"/>
    <w:rsid w:val="00BB0A70"/>
    <w:rsid w:val="00BB11E5"/>
    <w:rsid w:val="00BB1573"/>
    <w:rsid w:val="00BB1AF3"/>
    <w:rsid w:val="00BB1F28"/>
    <w:rsid w:val="00BB2628"/>
    <w:rsid w:val="00BB3E4E"/>
    <w:rsid w:val="00BB43DC"/>
    <w:rsid w:val="00BB453E"/>
    <w:rsid w:val="00BB52BD"/>
    <w:rsid w:val="00BB7578"/>
    <w:rsid w:val="00BB7D04"/>
    <w:rsid w:val="00BB7D35"/>
    <w:rsid w:val="00BB7E6D"/>
    <w:rsid w:val="00BB7F4F"/>
    <w:rsid w:val="00BB7F87"/>
    <w:rsid w:val="00BB7F9A"/>
    <w:rsid w:val="00BC0A8A"/>
    <w:rsid w:val="00BC1717"/>
    <w:rsid w:val="00BC1A04"/>
    <w:rsid w:val="00BC1AF4"/>
    <w:rsid w:val="00BC1BC5"/>
    <w:rsid w:val="00BC20B7"/>
    <w:rsid w:val="00BC25E7"/>
    <w:rsid w:val="00BC27F4"/>
    <w:rsid w:val="00BC28B9"/>
    <w:rsid w:val="00BC3524"/>
    <w:rsid w:val="00BC3ABF"/>
    <w:rsid w:val="00BC3D47"/>
    <w:rsid w:val="00BC3F6B"/>
    <w:rsid w:val="00BC40AC"/>
    <w:rsid w:val="00BC4A2B"/>
    <w:rsid w:val="00BC4C9D"/>
    <w:rsid w:val="00BC4DDD"/>
    <w:rsid w:val="00BC4ED5"/>
    <w:rsid w:val="00BC5184"/>
    <w:rsid w:val="00BC5AF1"/>
    <w:rsid w:val="00BC6525"/>
    <w:rsid w:val="00BC72C7"/>
    <w:rsid w:val="00BC787E"/>
    <w:rsid w:val="00BC790F"/>
    <w:rsid w:val="00BD0179"/>
    <w:rsid w:val="00BD0858"/>
    <w:rsid w:val="00BD0C22"/>
    <w:rsid w:val="00BD2CE0"/>
    <w:rsid w:val="00BD364C"/>
    <w:rsid w:val="00BD37DD"/>
    <w:rsid w:val="00BD4101"/>
    <w:rsid w:val="00BD4D95"/>
    <w:rsid w:val="00BD53B7"/>
    <w:rsid w:val="00BD6E36"/>
    <w:rsid w:val="00BD6F5B"/>
    <w:rsid w:val="00BD73DD"/>
    <w:rsid w:val="00BD759B"/>
    <w:rsid w:val="00BD79B6"/>
    <w:rsid w:val="00BD7F24"/>
    <w:rsid w:val="00BE0023"/>
    <w:rsid w:val="00BE0E19"/>
    <w:rsid w:val="00BE1D28"/>
    <w:rsid w:val="00BE29EF"/>
    <w:rsid w:val="00BE2AD6"/>
    <w:rsid w:val="00BE3201"/>
    <w:rsid w:val="00BE35E9"/>
    <w:rsid w:val="00BE402F"/>
    <w:rsid w:val="00BE4633"/>
    <w:rsid w:val="00BE4D5C"/>
    <w:rsid w:val="00BE543F"/>
    <w:rsid w:val="00BE5F20"/>
    <w:rsid w:val="00BE6917"/>
    <w:rsid w:val="00BE7409"/>
    <w:rsid w:val="00BE7725"/>
    <w:rsid w:val="00BE7F1A"/>
    <w:rsid w:val="00BF0585"/>
    <w:rsid w:val="00BF0864"/>
    <w:rsid w:val="00BF099B"/>
    <w:rsid w:val="00BF105C"/>
    <w:rsid w:val="00BF19D7"/>
    <w:rsid w:val="00BF1A72"/>
    <w:rsid w:val="00BF1ED9"/>
    <w:rsid w:val="00BF28EC"/>
    <w:rsid w:val="00BF29A0"/>
    <w:rsid w:val="00BF52A4"/>
    <w:rsid w:val="00BF5D9E"/>
    <w:rsid w:val="00BF5E29"/>
    <w:rsid w:val="00BF7430"/>
    <w:rsid w:val="00BF789C"/>
    <w:rsid w:val="00BF7C00"/>
    <w:rsid w:val="00C00475"/>
    <w:rsid w:val="00C00F7F"/>
    <w:rsid w:val="00C0111D"/>
    <w:rsid w:val="00C0192B"/>
    <w:rsid w:val="00C024DF"/>
    <w:rsid w:val="00C02E32"/>
    <w:rsid w:val="00C041A8"/>
    <w:rsid w:val="00C04967"/>
    <w:rsid w:val="00C04B3C"/>
    <w:rsid w:val="00C05C37"/>
    <w:rsid w:val="00C05D6B"/>
    <w:rsid w:val="00C06DA6"/>
    <w:rsid w:val="00C07076"/>
    <w:rsid w:val="00C0722B"/>
    <w:rsid w:val="00C07335"/>
    <w:rsid w:val="00C103D9"/>
    <w:rsid w:val="00C12DFD"/>
    <w:rsid w:val="00C142E5"/>
    <w:rsid w:val="00C14B5A"/>
    <w:rsid w:val="00C16956"/>
    <w:rsid w:val="00C1710D"/>
    <w:rsid w:val="00C17A15"/>
    <w:rsid w:val="00C17DD2"/>
    <w:rsid w:val="00C20101"/>
    <w:rsid w:val="00C20134"/>
    <w:rsid w:val="00C2055B"/>
    <w:rsid w:val="00C20AC8"/>
    <w:rsid w:val="00C20C69"/>
    <w:rsid w:val="00C22F7E"/>
    <w:rsid w:val="00C2392F"/>
    <w:rsid w:val="00C23E22"/>
    <w:rsid w:val="00C2495B"/>
    <w:rsid w:val="00C24DBD"/>
    <w:rsid w:val="00C24FC1"/>
    <w:rsid w:val="00C2560E"/>
    <w:rsid w:val="00C25D54"/>
    <w:rsid w:val="00C25D84"/>
    <w:rsid w:val="00C26265"/>
    <w:rsid w:val="00C264C8"/>
    <w:rsid w:val="00C26A8E"/>
    <w:rsid w:val="00C271FC"/>
    <w:rsid w:val="00C272D3"/>
    <w:rsid w:val="00C27D28"/>
    <w:rsid w:val="00C27E8B"/>
    <w:rsid w:val="00C311B9"/>
    <w:rsid w:val="00C3147D"/>
    <w:rsid w:val="00C31DCC"/>
    <w:rsid w:val="00C32643"/>
    <w:rsid w:val="00C326AA"/>
    <w:rsid w:val="00C32FBE"/>
    <w:rsid w:val="00C330E2"/>
    <w:rsid w:val="00C3362D"/>
    <w:rsid w:val="00C33914"/>
    <w:rsid w:val="00C34136"/>
    <w:rsid w:val="00C34A1F"/>
    <w:rsid w:val="00C34A9A"/>
    <w:rsid w:val="00C34CD4"/>
    <w:rsid w:val="00C34EDC"/>
    <w:rsid w:val="00C351ED"/>
    <w:rsid w:val="00C35276"/>
    <w:rsid w:val="00C35954"/>
    <w:rsid w:val="00C35A1A"/>
    <w:rsid w:val="00C3632E"/>
    <w:rsid w:val="00C378F6"/>
    <w:rsid w:val="00C37A12"/>
    <w:rsid w:val="00C37EA9"/>
    <w:rsid w:val="00C4033C"/>
    <w:rsid w:val="00C4087C"/>
    <w:rsid w:val="00C4104A"/>
    <w:rsid w:val="00C41661"/>
    <w:rsid w:val="00C41C66"/>
    <w:rsid w:val="00C4483D"/>
    <w:rsid w:val="00C44B45"/>
    <w:rsid w:val="00C44C5B"/>
    <w:rsid w:val="00C44D04"/>
    <w:rsid w:val="00C458F3"/>
    <w:rsid w:val="00C4701A"/>
    <w:rsid w:val="00C479A3"/>
    <w:rsid w:val="00C504DA"/>
    <w:rsid w:val="00C50563"/>
    <w:rsid w:val="00C518CE"/>
    <w:rsid w:val="00C519F0"/>
    <w:rsid w:val="00C51B1A"/>
    <w:rsid w:val="00C520EB"/>
    <w:rsid w:val="00C52100"/>
    <w:rsid w:val="00C5271C"/>
    <w:rsid w:val="00C52961"/>
    <w:rsid w:val="00C52C9D"/>
    <w:rsid w:val="00C53384"/>
    <w:rsid w:val="00C53FF3"/>
    <w:rsid w:val="00C54BA3"/>
    <w:rsid w:val="00C54E6F"/>
    <w:rsid w:val="00C5562D"/>
    <w:rsid w:val="00C56688"/>
    <w:rsid w:val="00C566E3"/>
    <w:rsid w:val="00C56C45"/>
    <w:rsid w:val="00C56C63"/>
    <w:rsid w:val="00C573EC"/>
    <w:rsid w:val="00C57AB6"/>
    <w:rsid w:val="00C57B20"/>
    <w:rsid w:val="00C57DC2"/>
    <w:rsid w:val="00C60074"/>
    <w:rsid w:val="00C61645"/>
    <w:rsid w:val="00C6387A"/>
    <w:rsid w:val="00C63E04"/>
    <w:rsid w:val="00C64843"/>
    <w:rsid w:val="00C64E8D"/>
    <w:rsid w:val="00C659B0"/>
    <w:rsid w:val="00C65CC4"/>
    <w:rsid w:val="00C65E4A"/>
    <w:rsid w:val="00C66409"/>
    <w:rsid w:val="00C66A4D"/>
    <w:rsid w:val="00C70662"/>
    <w:rsid w:val="00C70B4E"/>
    <w:rsid w:val="00C713CB"/>
    <w:rsid w:val="00C71EF3"/>
    <w:rsid w:val="00C7225B"/>
    <w:rsid w:val="00C7284B"/>
    <w:rsid w:val="00C72B71"/>
    <w:rsid w:val="00C730C9"/>
    <w:rsid w:val="00C73103"/>
    <w:rsid w:val="00C73E46"/>
    <w:rsid w:val="00C74793"/>
    <w:rsid w:val="00C74FD3"/>
    <w:rsid w:val="00C75719"/>
    <w:rsid w:val="00C76B2C"/>
    <w:rsid w:val="00C77184"/>
    <w:rsid w:val="00C7788D"/>
    <w:rsid w:val="00C778BC"/>
    <w:rsid w:val="00C80CB5"/>
    <w:rsid w:val="00C81A1C"/>
    <w:rsid w:val="00C81B86"/>
    <w:rsid w:val="00C81CAE"/>
    <w:rsid w:val="00C823B0"/>
    <w:rsid w:val="00C84223"/>
    <w:rsid w:val="00C84582"/>
    <w:rsid w:val="00C85625"/>
    <w:rsid w:val="00C86139"/>
    <w:rsid w:val="00C867D1"/>
    <w:rsid w:val="00C8702C"/>
    <w:rsid w:val="00C8780B"/>
    <w:rsid w:val="00C87AF2"/>
    <w:rsid w:val="00C87CDC"/>
    <w:rsid w:val="00C87F04"/>
    <w:rsid w:val="00C90869"/>
    <w:rsid w:val="00C90BD2"/>
    <w:rsid w:val="00C90F25"/>
    <w:rsid w:val="00C910C2"/>
    <w:rsid w:val="00C92503"/>
    <w:rsid w:val="00C939F9"/>
    <w:rsid w:val="00C958D1"/>
    <w:rsid w:val="00C959EF"/>
    <w:rsid w:val="00C96434"/>
    <w:rsid w:val="00C9669F"/>
    <w:rsid w:val="00C96AEA"/>
    <w:rsid w:val="00C97A7C"/>
    <w:rsid w:val="00C97BF5"/>
    <w:rsid w:val="00CA0737"/>
    <w:rsid w:val="00CA0AB1"/>
    <w:rsid w:val="00CA0FD0"/>
    <w:rsid w:val="00CA1B3F"/>
    <w:rsid w:val="00CA312E"/>
    <w:rsid w:val="00CA35CC"/>
    <w:rsid w:val="00CA4A9A"/>
    <w:rsid w:val="00CA4D43"/>
    <w:rsid w:val="00CA51A1"/>
    <w:rsid w:val="00CA6638"/>
    <w:rsid w:val="00CA6BE9"/>
    <w:rsid w:val="00CA6D1F"/>
    <w:rsid w:val="00CA7851"/>
    <w:rsid w:val="00CA7DCA"/>
    <w:rsid w:val="00CB0A04"/>
    <w:rsid w:val="00CB0D4A"/>
    <w:rsid w:val="00CB1307"/>
    <w:rsid w:val="00CB1FE7"/>
    <w:rsid w:val="00CB2810"/>
    <w:rsid w:val="00CB3494"/>
    <w:rsid w:val="00CB40A2"/>
    <w:rsid w:val="00CB435E"/>
    <w:rsid w:val="00CB4EF4"/>
    <w:rsid w:val="00CB5FD0"/>
    <w:rsid w:val="00CB635A"/>
    <w:rsid w:val="00CB6623"/>
    <w:rsid w:val="00CB67EE"/>
    <w:rsid w:val="00CB68F1"/>
    <w:rsid w:val="00CB6A0D"/>
    <w:rsid w:val="00CB6A86"/>
    <w:rsid w:val="00CB7AB4"/>
    <w:rsid w:val="00CB7C9F"/>
    <w:rsid w:val="00CB7F8F"/>
    <w:rsid w:val="00CC03CC"/>
    <w:rsid w:val="00CC03F1"/>
    <w:rsid w:val="00CC053A"/>
    <w:rsid w:val="00CC093D"/>
    <w:rsid w:val="00CC0D0C"/>
    <w:rsid w:val="00CC19BA"/>
    <w:rsid w:val="00CC1C40"/>
    <w:rsid w:val="00CC2738"/>
    <w:rsid w:val="00CC3270"/>
    <w:rsid w:val="00CC3C76"/>
    <w:rsid w:val="00CC491A"/>
    <w:rsid w:val="00CC4B16"/>
    <w:rsid w:val="00CC4F98"/>
    <w:rsid w:val="00CC5160"/>
    <w:rsid w:val="00CC53C8"/>
    <w:rsid w:val="00CC542A"/>
    <w:rsid w:val="00CC55C8"/>
    <w:rsid w:val="00CC660E"/>
    <w:rsid w:val="00CC70D5"/>
    <w:rsid w:val="00CD01F7"/>
    <w:rsid w:val="00CD117F"/>
    <w:rsid w:val="00CD11A5"/>
    <w:rsid w:val="00CD12C3"/>
    <w:rsid w:val="00CD1A50"/>
    <w:rsid w:val="00CD2163"/>
    <w:rsid w:val="00CD2654"/>
    <w:rsid w:val="00CD2871"/>
    <w:rsid w:val="00CD2966"/>
    <w:rsid w:val="00CD2B3A"/>
    <w:rsid w:val="00CD2B8C"/>
    <w:rsid w:val="00CD2F54"/>
    <w:rsid w:val="00CD323C"/>
    <w:rsid w:val="00CD39BE"/>
    <w:rsid w:val="00CD5547"/>
    <w:rsid w:val="00CD6157"/>
    <w:rsid w:val="00CD61DB"/>
    <w:rsid w:val="00CD6315"/>
    <w:rsid w:val="00CD73BB"/>
    <w:rsid w:val="00CD74ED"/>
    <w:rsid w:val="00CD76BD"/>
    <w:rsid w:val="00CE01BC"/>
    <w:rsid w:val="00CE01D5"/>
    <w:rsid w:val="00CE0AA6"/>
    <w:rsid w:val="00CE0DF3"/>
    <w:rsid w:val="00CE1C86"/>
    <w:rsid w:val="00CE241D"/>
    <w:rsid w:val="00CE2D68"/>
    <w:rsid w:val="00CE2E06"/>
    <w:rsid w:val="00CE38BC"/>
    <w:rsid w:val="00CE3D68"/>
    <w:rsid w:val="00CE44A5"/>
    <w:rsid w:val="00CE462A"/>
    <w:rsid w:val="00CE46F8"/>
    <w:rsid w:val="00CE4824"/>
    <w:rsid w:val="00CE4E56"/>
    <w:rsid w:val="00CE5017"/>
    <w:rsid w:val="00CE60D6"/>
    <w:rsid w:val="00CE6900"/>
    <w:rsid w:val="00CE77F2"/>
    <w:rsid w:val="00CE7E70"/>
    <w:rsid w:val="00CF0682"/>
    <w:rsid w:val="00CF08D6"/>
    <w:rsid w:val="00CF11DF"/>
    <w:rsid w:val="00CF1CA3"/>
    <w:rsid w:val="00CF2226"/>
    <w:rsid w:val="00CF2AAE"/>
    <w:rsid w:val="00CF36A3"/>
    <w:rsid w:val="00CF3B67"/>
    <w:rsid w:val="00CF4A82"/>
    <w:rsid w:val="00CF4FFF"/>
    <w:rsid w:val="00CF6014"/>
    <w:rsid w:val="00CF623D"/>
    <w:rsid w:val="00CF649A"/>
    <w:rsid w:val="00CF6985"/>
    <w:rsid w:val="00CF6E26"/>
    <w:rsid w:val="00CF6E64"/>
    <w:rsid w:val="00CF7C6D"/>
    <w:rsid w:val="00D00BBD"/>
    <w:rsid w:val="00D02BC9"/>
    <w:rsid w:val="00D02D2B"/>
    <w:rsid w:val="00D0387E"/>
    <w:rsid w:val="00D038C4"/>
    <w:rsid w:val="00D05691"/>
    <w:rsid w:val="00D05924"/>
    <w:rsid w:val="00D06C20"/>
    <w:rsid w:val="00D07323"/>
    <w:rsid w:val="00D07761"/>
    <w:rsid w:val="00D07DEF"/>
    <w:rsid w:val="00D10603"/>
    <w:rsid w:val="00D10A4B"/>
    <w:rsid w:val="00D10C19"/>
    <w:rsid w:val="00D10DE6"/>
    <w:rsid w:val="00D10E0A"/>
    <w:rsid w:val="00D11842"/>
    <w:rsid w:val="00D11CC1"/>
    <w:rsid w:val="00D128E7"/>
    <w:rsid w:val="00D12C5C"/>
    <w:rsid w:val="00D136F0"/>
    <w:rsid w:val="00D13D2C"/>
    <w:rsid w:val="00D13ED4"/>
    <w:rsid w:val="00D13F62"/>
    <w:rsid w:val="00D14ED3"/>
    <w:rsid w:val="00D1628E"/>
    <w:rsid w:val="00D16B83"/>
    <w:rsid w:val="00D16D52"/>
    <w:rsid w:val="00D177D3"/>
    <w:rsid w:val="00D20044"/>
    <w:rsid w:val="00D207E9"/>
    <w:rsid w:val="00D20DFA"/>
    <w:rsid w:val="00D216DF"/>
    <w:rsid w:val="00D21DF6"/>
    <w:rsid w:val="00D23362"/>
    <w:rsid w:val="00D23B82"/>
    <w:rsid w:val="00D24B71"/>
    <w:rsid w:val="00D24E39"/>
    <w:rsid w:val="00D25AAE"/>
    <w:rsid w:val="00D25BEA"/>
    <w:rsid w:val="00D260FD"/>
    <w:rsid w:val="00D26CB0"/>
    <w:rsid w:val="00D2703B"/>
    <w:rsid w:val="00D27B35"/>
    <w:rsid w:val="00D27B7E"/>
    <w:rsid w:val="00D30318"/>
    <w:rsid w:val="00D30ED9"/>
    <w:rsid w:val="00D30F17"/>
    <w:rsid w:val="00D3178B"/>
    <w:rsid w:val="00D31DC7"/>
    <w:rsid w:val="00D3329C"/>
    <w:rsid w:val="00D34441"/>
    <w:rsid w:val="00D34522"/>
    <w:rsid w:val="00D34A1C"/>
    <w:rsid w:val="00D350C8"/>
    <w:rsid w:val="00D35234"/>
    <w:rsid w:val="00D35441"/>
    <w:rsid w:val="00D358AB"/>
    <w:rsid w:val="00D35ABE"/>
    <w:rsid w:val="00D365FF"/>
    <w:rsid w:val="00D36801"/>
    <w:rsid w:val="00D36E3F"/>
    <w:rsid w:val="00D37110"/>
    <w:rsid w:val="00D375FE"/>
    <w:rsid w:val="00D37B3E"/>
    <w:rsid w:val="00D37F4F"/>
    <w:rsid w:val="00D4143E"/>
    <w:rsid w:val="00D4160C"/>
    <w:rsid w:val="00D4167F"/>
    <w:rsid w:val="00D41C5B"/>
    <w:rsid w:val="00D427A2"/>
    <w:rsid w:val="00D42D31"/>
    <w:rsid w:val="00D442DA"/>
    <w:rsid w:val="00D44328"/>
    <w:rsid w:val="00D44771"/>
    <w:rsid w:val="00D44C4E"/>
    <w:rsid w:val="00D4501D"/>
    <w:rsid w:val="00D45536"/>
    <w:rsid w:val="00D45A4E"/>
    <w:rsid w:val="00D45BB7"/>
    <w:rsid w:val="00D46B42"/>
    <w:rsid w:val="00D46D7F"/>
    <w:rsid w:val="00D47532"/>
    <w:rsid w:val="00D50595"/>
    <w:rsid w:val="00D50795"/>
    <w:rsid w:val="00D50E75"/>
    <w:rsid w:val="00D50FC2"/>
    <w:rsid w:val="00D51697"/>
    <w:rsid w:val="00D51B9F"/>
    <w:rsid w:val="00D5379A"/>
    <w:rsid w:val="00D5414B"/>
    <w:rsid w:val="00D54731"/>
    <w:rsid w:val="00D549A9"/>
    <w:rsid w:val="00D54D38"/>
    <w:rsid w:val="00D554C6"/>
    <w:rsid w:val="00D55738"/>
    <w:rsid w:val="00D562ED"/>
    <w:rsid w:val="00D56305"/>
    <w:rsid w:val="00D565BA"/>
    <w:rsid w:val="00D5688D"/>
    <w:rsid w:val="00D56D87"/>
    <w:rsid w:val="00D57991"/>
    <w:rsid w:val="00D60283"/>
    <w:rsid w:val="00D60304"/>
    <w:rsid w:val="00D603DD"/>
    <w:rsid w:val="00D61A6B"/>
    <w:rsid w:val="00D6256C"/>
    <w:rsid w:val="00D62E78"/>
    <w:rsid w:val="00D6396D"/>
    <w:rsid w:val="00D63DE2"/>
    <w:rsid w:val="00D63F64"/>
    <w:rsid w:val="00D63FE1"/>
    <w:rsid w:val="00D64983"/>
    <w:rsid w:val="00D64E9B"/>
    <w:rsid w:val="00D65ED5"/>
    <w:rsid w:val="00D66BF6"/>
    <w:rsid w:val="00D67150"/>
    <w:rsid w:val="00D674FD"/>
    <w:rsid w:val="00D678BE"/>
    <w:rsid w:val="00D679AA"/>
    <w:rsid w:val="00D67B17"/>
    <w:rsid w:val="00D67C3A"/>
    <w:rsid w:val="00D67C56"/>
    <w:rsid w:val="00D70534"/>
    <w:rsid w:val="00D7055A"/>
    <w:rsid w:val="00D705C6"/>
    <w:rsid w:val="00D71A66"/>
    <w:rsid w:val="00D72300"/>
    <w:rsid w:val="00D730F8"/>
    <w:rsid w:val="00D73106"/>
    <w:rsid w:val="00D73391"/>
    <w:rsid w:val="00D73680"/>
    <w:rsid w:val="00D7439F"/>
    <w:rsid w:val="00D75A18"/>
    <w:rsid w:val="00D75E04"/>
    <w:rsid w:val="00D76DCC"/>
    <w:rsid w:val="00D77D9F"/>
    <w:rsid w:val="00D80560"/>
    <w:rsid w:val="00D805C2"/>
    <w:rsid w:val="00D807DC"/>
    <w:rsid w:val="00D80EE4"/>
    <w:rsid w:val="00D81369"/>
    <w:rsid w:val="00D82B01"/>
    <w:rsid w:val="00D82B39"/>
    <w:rsid w:val="00D82D65"/>
    <w:rsid w:val="00D835AF"/>
    <w:rsid w:val="00D83684"/>
    <w:rsid w:val="00D84682"/>
    <w:rsid w:val="00D84840"/>
    <w:rsid w:val="00D84F19"/>
    <w:rsid w:val="00D8543D"/>
    <w:rsid w:val="00D85C86"/>
    <w:rsid w:val="00D85D5C"/>
    <w:rsid w:val="00D86A31"/>
    <w:rsid w:val="00D86FDB"/>
    <w:rsid w:val="00D86FFE"/>
    <w:rsid w:val="00D87338"/>
    <w:rsid w:val="00D87A2B"/>
    <w:rsid w:val="00D90CD2"/>
    <w:rsid w:val="00D9151B"/>
    <w:rsid w:val="00D91C09"/>
    <w:rsid w:val="00D91C32"/>
    <w:rsid w:val="00D91CB4"/>
    <w:rsid w:val="00D92A2E"/>
    <w:rsid w:val="00D93178"/>
    <w:rsid w:val="00D93FE2"/>
    <w:rsid w:val="00D94CB0"/>
    <w:rsid w:val="00D951ED"/>
    <w:rsid w:val="00D953BD"/>
    <w:rsid w:val="00D965DF"/>
    <w:rsid w:val="00D96716"/>
    <w:rsid w:val="00D9680F"/>
    <w:rsid w:val="00D97F96"/>
    <w:rsid w:val="00DA0CBA"/>
    <w:rsid w:val="00DA118A"/>
    <w:rsid w:val="00DA1DFF"/>
    <w:rsid w:val="00DA2D45"/>
    <w:rsid w:val="00DA335D"/>
    <w:rsid w:val="00DA336C"/>
    <w:rsid w:val="00DA3662"/>
    <w:rsid w:val="00DA3685"/>
    <w:rsid w:val="00DA3A0A"/>
    <w:rsid w:val="00DA3AEA"/>
    <w:rsid w:val="00DA3ED5"/>
    <w:rsid w:val="00DA42C0"/>
    <w:rsid w:val="00DA617C"/>
    <w:rsid w:val="00DA64F8"/>
    <w:rsid w:val="00DA7400"/>
    <w:rsid w:val="00DB050C"/>
    <w:rsid w:val="00DB0ED8"/>
    <w:rsid w:val="00DB1E6E"/>
    <w:rsid w:val="00DB2093"/>
    <w:rsid w:val="00DB2353"/>
    <w:rsid w:val="00DB270E"/>
    <w:rsid w:val="00DB2DFA"/>
    <w:rsid w:val="00DB32DD"/>
    <w:rsid w:val="00DB3DC5"/>
    <w:rsid w:val="00DB54E5"/>
    <w:rsid w:val="00DB5746"/>
    <w:rsid w:val="00DB5AB1"/>
    <w:rsid w:val="00DB5D2D"/>
    <w:rsid w:val="00DB5FE4"/>
    <w:rsid w:val="00DB600F"/>
    <w:rsid w:val="00DB6AA6"/>
    <w:rsid w:val="00DB6B3C"/>
    <w:rsid w:val="00DB6BC7"/>
    <w:rsid w:val="00DB6EC4"/>
    <w:rsid w:val="00DB73BC"/>
    <w:rsid w:val="00DB7426"/>
    <w:rsid w:val="00DC3382"/>
    <w:rsid w:val="00DC362C"/>
    <w:rsid w:val="00DC3C4E"/>
    <w:rsid w:val="00DC3CAE"/>
    <w:rsid w:val="00DC6AB5"/>
    <w:rsid w:val="00DC6C5C"/>
    <w:rsid w:val="00DC7D1C"/>
    <w:rsid w:val="00DD03A9"/>
    <w:rsid w:val="00DD1F5D"/>
    <w:rsid w:val="00DD2226"/>
    <w:rsid w:val="00DD2435"/>
    <w:rsid w:val="00DD264A"/>
    <w:rsid w:val="00DD293A"/>
    <w:rsid w:val="00DD47BD"/>
    <w:rsid w:val="00DD4F1C"/>
    <w:rsid w:val="00DD5143"/>
    <w:rsid w:val="00DD5498"/>
    <w:rsid w:val="00DD5941"/>
    <w:rsid w:val="00DD5C75"/>
    <w:rsid w:val="00DD5CEE"/>
    <w:rsid w:val="00DD5F30"/>
    <w:rsid w:val="00DD620D"/>
    <w:rsid w:val="00DD6549"/>
    <w:rsid w:val="00DD7D89"/>
    <w:rsid w:val="00DE0A03"/>
    <w:rsid w:val="00DE0AE8"/>
    <w:rsid w:val="00DE15F4"/>
    <w:rsid w:val="00DE2684"/>
    <w:rsid w:val="00DE35C5"/>
    <w:rsid w:val="00DE3A7D"/>
    <w:rsid w:val="00DE4012"/>
    <w:rsid w:val="00DE40E3"/>
    <w:rsid w:val="00DE465A"/>
    <w:rsid w:val="00DE4C06"/>
    <w:rsid w:val="00DE53E2"/>
    <w:rsid w:val="00DE5B33"/>
    <w:rsid w:val="00DE5D2B"/>
    <w:rsid w:val="00DE607D"/>
    <w:rsid w:val="00DE65F8"/>
    <w:rsid w:val="00DE75D8"/>
    <w:rsid w:val="00DE7788"/>
    <w:rsid w:val="00DE7A37"/>
    <w:rsid w:val="00DF0549"/>
    <w:rsid w:val="00DF0897"/>
    <w:rsid w:val="00DF140E"/>
    <w:rsid w:val="00DF19B9"/>
    <w:rsid w:val="00DF2298"/>
    <w:rsid w:val="00DF23E7"/>
    <w:rsid w:val="00DF3F97"/>
    <w:rsid w:val="00DF4586"/>
    <w:rsid w:val="00DF552B"/>
    <w:rsid w:val="00DF6C41"/>
    <w:rsid w:val="00DF6FAD"/>
    <w:rsid w:val="00DF7131"/>
    <w:rsid w:val="00DF7381"/>
    <w:rsid w:val="00DF7CE4"/>
    <w:rsid w:val="00DF7F16"/>
    <w:rsid w:val="00E0020D"/>
    <w:rsid w:val="00E002BE"/>
    <w:rsid w:val="00E002FD"/>
    <w:rsid w:val="00E00501"/>
    <w:rsid w:val="00E01DDA"/>
    <w:rsid w:val="00E02661"/>
    <w:rsid w:val="00E04409"/>
    <w:rsid w:val="00E04B26"/>
    <w:rsid w:val="00E05A51"/>
    <w:rsid w:val="00E0641C"/>
    <w:rsid w:val="00E06630"/>
    <w:rsid w:val="00E0697E"/>
    <w:rsid w:val="00E07019"/>
    <w:rsid w:val="00E101A5"/>
    <w:rsid w:val="00E10A7F"/>
    <w:rsid w:val="00E10DFE"/>
    <w:rsid w:val="00E131ED"/>
    <w:rsid w:val="00E13370"/>
    <w:rsid w:val="00E13D44"/>
    <w:rsid w:val="00E1432E"/>
    <w:rsid w:val="00E145D2"/>
    <w:rsid w:val="00E14F8B"/>
    <w:rsid w:val="00E15A50"/>
    <w:rsid w:val="00E15B46"/>
    <w:rsid w:val="00E15FF2"/>
    <w:rsid w:val="00E1603B"/>
    <w:rsid w:val="00E17614"/>
    <w:rsid w:val="00E17932"/>
    <w:rsid w:val="00E208EC"/>
    <w:rsid w:val="00E21A02"/>
    <w:rsid w:val="00E21DB9"/>
    <w:rsid w:val="00E21F56"/>
    <w:rsid w:val="00E22B96"/>
    <w:rsid w:val="00E22EF0"/>
    <w:rsid w:val="00E23075"/>
    <w:rsid w:val="00E2331F"/>
    <w:rsid w:val="00E23EF4"/>
    <w:rsid w:val="00E2519E"/>
    <w:rsid w:val="00E263EF"/>
    <w:rsid w:val="00E26977"/>
    <w:rsid w:val="00E26A2B"/>
    <w:rsid w:val="00E3096E"/>
    <w:rsid w:val="00E30D30"/>
    <w:rsid w:val="00E30DE8"/>
    <w:rsid w:val="00E3264F"/>
    <w:rsid w:val="00E32C29"/>
    <w:rsid w:val="00E33CD9"/>
    <w:rsid w:val="00E3409B"/>
    <w:rsid w:val="00E3540E"/>
    <w:rsid w:val="00E37585"/>
    <w:rsid w:val="00E376C7"/>
    <w:rsid w:val="00E37887"/>
    <w:rsid w:val="00E37908"/>
    <w:rsid w:val="00E37DBE"/>
    <w:rsid w:val="00E40D3A"/>
    <w:rsid w:val="00E4127C"/>
    <w:rsid w:val="00E4177A"/>
    <w:rsid w:val="00E4363F"/>
    <w:rsid w:val="00E43F31"/>
    <w:rsid w:val="00E4400D"/>
    <w:rsid w:val="00E44E4B"/>
    <w:rsid w:val="00E46321"/>
    <w:rsid w:val="00E47390"/>
    <w:rsid w:val="00E47CCA"/>
    <w:rsid w:val="00E50411"/>
    <w:rsid w:val="00E50894"/>
    <w:rsid w:val="00E510D2"/>
    <w:rsid w:val="00E51529"/>
    <w:rsid w:val="00E516E6"/>
    <w:rsid w:val="00E51A44"/>
    <w:rsid w:val="00E52C2F"/>
    <w:rsid w:val="00E531CB"/>
    <w:rsid w:val="00E53287"/>
    <w:rsid w:val="00E53D77"/>
    <w:rsid w:val="00E53F14"/>
    <w:rsid w:val="00E54AA2"/>
    <w:rsid w:val="00E55A45"/>
    <w:rsid w:val="00E55CCC"/>
    <w:rsid w:val="00E5623B"/>
    <w:rsid w:val="00E5627C"/>
    <w:rsid w:val="00E569D3"/>
    <w:rsid w:val="00E5761E"/>
    <w:rsid w:val="00E579F9"/>
    <w:rsid w:val="00E57BC5"/>
    <w:rsid w:val="00E60D0E"/>
    <w:rsid w:val="00E6112E"/>
    <w:rsid w:val="00E62DC9"/>
    <w:rsid w:val="00E63273"/>
    <w:rsid w:val="00E64DF7"/>
    <w:rsid w:val="00E6525F"/>
    <w:rsid w:val="00E6642F"/>
    <w:rsid w:val="00E66900"/>
    <w:rsid w:val="00E670BF"/>
    <w:rsid w:val="00E67339"/>
    <w:rsid w:val="00E714FF"/>
    <w:rsid w:val="00E71D9E"/>
    <w:rsid w:val="00E7275C"/>
    <w:rsid w:val="00E72D96"/>
    <w:rsid w:val="00E73656"/>
    <w:rsid w:val="00E743C7"/>
    <w:rsid w:val="00E75726"/>
    <w:rsid w:val="00E75741"/>
    <w:rsid w:val="00E7576F"/>
    <w:rsid w:val="00E75BE6"/>
    <w:rsid w:val="00E7733C"/>
    <w:rsid w:val="00E77340"/>
    <w:rsid w:val="00E773B1"/>
    <w:rsid w:val="00E80293"/>
    <w:rsid w:val="00E8053D"/>
    <w:rsid w:val="00E80846"/>
    <w:rsid w:val="00E80973"/>
    <w:rsid w:val="00E80BD5"/>
    <w:rsid w:val="00E80D6F"/>
    <w:rsid w:val="00E8112B"/>
    <w:rsid w:val="00E81928"/>
    <w:rsid w:val="00E81970"/>
    <w:rsid w:val="00E81FF6"/>
    <w:rsid w:val="00E8422D"/>
    <w:rsid w:val="00E84FC3"/>
    <w:rsid w:val="00E85088"/>
    <w:rsid w:val="00E85818"/>
    <w:rsid w:val="00E85C28"/>
    <w:rsid w:val="00E86191"/>
    <w:rsid w:val="00E86711"/>
    <w:rsid w:val="00E86B7C"/>
    <w:rsid w:val="00E87065"/>
    <w:rsid w:val="00E902BF"/>
    <w:rsid w:val="00E9057E"/>
    <w:rsid w:val="00E90F41"/>
    <w:rsid w:val="00E90FBC"/>
    <w:rsid w:val="00E91447"/>
    <w:rsid w:val="00E914BD"/>
    <w:rsid w:val="00E91AD1"/>
    <w:rsid w:val="00E91DCF"/>
    <w:rsid w:val="00E91EC6"/>
    <w:rsid w:val="00E926F8"/>
    <w:rsid w:val="00E93012"/>
    <w:rsid w:val="00E93573"/>
    <w:rsid w:val="00E93D8C"/>
    <w:rsid w:val="00E93FE5"/>
    <w:rsid w:val="00E941F2"/>
    <w:rsid w:val="00E95302"/>
    <w:rsid w:val="00E955C3"/>
    <w:rsid w:val="00E95937"/>
    <w:rsid w:val="00E95FCF"/>
    <w:rsid w:val="00E963EF"/>
    <w:rsid w:val="00E96C6B"/>
    <w:rsid w:val="00E96CC9"/>
    <w:rsid w:val="00EA1CC4"/>
    <w:rsid w:val="00EA30AE"/>
    <w:rsid w:val="00EA3D57"/>
    <w:rsid w:val="00EA578D"/>
    <w:rsid w:val="00EA73F3"/>
    <w:rsid w:val="00EA7475"/>
    <w:rsid w:val="00EA7D0A"/>
    <w:rsid w:val="00EA7D41"/>
    <w:rsid w:val="00EB07AF"/>
    <w:rsid w:val="00EB0B2B"/>
    <w:rsid w:val="00EB0B7C"/>
    <w:rsid w:val="00EB13CC"/>
    <w:rsid w:val="00EB33D9"/>
    <w:rsid w:val="00EB35EF"/>
    <w:rsid w:val="00EB3817"/>
    <w:rsid w:val="00EB4D2A"/>
    <w:rsid w:val="00EB5C94"/>
    <w:rsid w:val="00EB5FED"/>
    <w:rsid w:val="00EB6AA9"/>
    <w:rsid w:val="00EC0385"/>
    <w:rsid w:val="00EC0997"/>
    <w:rsid w:val="00EC1223"/>
    <w:rsid w:val="00EC172B"/>
    <w:rsid w:val="00EC2E5D"/>
    <w:rsid w:val="00EC3087"/>
    <w:rsid w:val="00EC3E0E"/>
    <w:rsid w:val="00EC5DD0"/>
    <w:rsid w:val="00EC5F26"/>
    <w:rsid w:val="00EC648F"/>
    <w:rsid w:val="00EC7281"/>
    <w:rsid w:val="00EC72C8"/>
    <w:rsid w:val="00ED0258"/>
    <w:rsid w:val="00ED0D23"/>
    <w:rsid w:val="00ED0D30"/>
    <w:rsid w:val="00ED0EFB"/>
    <w:rsid w:val="00ED1590"/>
    <w:rsid w:val="00ED1CA3"/>
    <w:rsid w:val="00ED2885"/>
    <w:rsid w:val="00ED2FA8"/>
    <w:rsid w:val="00ED32F0"/>
    <w:rsid w:val="00ED4362"/>
    <w:rsid w:val="00ED44FB"/>
    <w:rsid w:val="00ED59C1"/>
    <w:rsid w:val="00ED639D"/>
    <w:rsid w:val="00ED63C5"/>
    <w:rsid w:val="00ED66F7"/>
    <w:rsid w:val="00ED686E"/>
    <w:rsid w:val="00ED6B28"/>
    <w:rsid w:val="00ED7578"/>
    <w:rsid w:val="00ED7842"/>
    <w:rsid w:val="00ED79BC"/>
    <w:rsid w:val="00EE05B5"/>
    <w:rsid w:val="00EE05C7"/>
    <w:rsid w:val="00EE05D1"/>
    <w:rsid w:val="00EE1B3A"/>
    <w:rsid w:val="00EE209E"/>
    <w:rsid w:val="00EE227E"/>
    <w:rsid w:val="00EE3B8F"/>
    <w:rsid w:val="00EE3C38"/>
    <w:rsid w:val="00EE48A2"/>
    <w:rsid w:val="00EE4F83"/>
    <w:rsid w:val="00EE59A6"/>
    <w:rsid w:val="00EE5C1A"/>
    <w:rsid w:val="00EE6177"/>
    <w:rsid w:val="00EE640D"/>
    <w:rsid w:val="00EE6E18"/>
    <w:rsid w:val="00EE7C42"/>
    <w:rsid w:val="00EE7F74"/>
    <w:rsid w:val="00EF1384"/>
    <w:rsid w:val="00EF28E2"/>
    <w:rsid w:val="00EF2976"/>
    <w:rsid w:val="00EF2C2F"/>
    <w:rsid w:val="00EF2E4F"/>
    <w:rsid w:val="00EF3BCB"/>
    <w:rsid w:val="00EF42AF"/>
    <w:rsid w:val="00EF4324"/>
    <w:rsid w:val="00EF4533"/>
    <w:rsid w:val="00EF4A5E"/>
    <w:rsid w:val="00EF54DB"/>
    <w:rsid w:val="00EF5B97"/>
    <w:rsid w:val="00EF6006"/>
    <w:rsid w:val="00EF69AC"/>
    <w:rsid w:val="00EF749B"/>
    <w:rsid w:val="00EF7648"/>
    <w:rsid w:val="00F0005C"/>
    <w:rsid w:val="00F00D21"/>
    <w:rsid w:val="00F00D8A"/>
    <w:rsid w:val="00F011D8"/>
    <w:rsid w:val="00F0120E"/>
    <w:rsid w:val="00F017A3"/>
    <w:rsid w:val="00F0203A"/>
    <w:rsid w:val="00F0230C"/>
    <w:rsid w:val="00F039E2"/>
    <w:rsid w:val="00F0443B"/>
    <w:rsid w:val="00F045E3"/>
    <w:rsid w:val="00F04691"/>
    <w:rsid w:val="00F06462"/>
    <w:rsid w:val="00F06CAF"/>
    <w:rsid w:val="00F075A6"/>
    <w:rsid w:val="00F07CA8"/>
    <w:rsid w:val="00F1020F"/>
    <w:rsid w:val="00F108E4"/>
    <w:rsid w:val="00F10FE7"/>
    <w:rsid w:val="00F11345"/>
    <w:rsid w:val="00F11957"/>
    <w:rsid w:val="00F123A2"/>
    <w:rsid w:val="00F12D0A"/>
    <w:rsid w:val="00F135CB"/>
    <w:rsid w:val="00F15219"/>
    <w:rsid w:val="00F156E2"/>
    <w:rsid w:val="00F156FF"/>
    <w:rsid w:val="00F160F2"/>
    <w:rsid w:val="00F165AA"/>
    <w:rsid w:val="00F16925"/>
    <w:rsid w:val="00F20897"/>
    <w:rsid w:val="00F209EC"/>
    <w:rsid w:val="00F20F73"/>
    <w:rsid w:val="00F232D4"/>
    <w:rsid w:val="00F23333"/>
    <w:rsid w:val="00F23837"/>
    <w:rsid w:val="00F2428F"/>
    <w:rsid w:val="00F2429B"/>
    <w:rsid w:val="00F25546"/>
    <w:rsid w:val="00F25EB2"/>
    <w:rsid w:val="00F265F7"/>
    <w:rsid w:val="00F26D56"/>
    <w:rsid w:val="00F26D58"/>
    <w:rsid w:val="00F27881"/>
    <w:rsid w:val="00F27DDF"/>
    <w:rsid w:val="00F27F10"/>
    <w:rsid w:val="00F3002E"/>
    <w:rsid w:val="00F318E1"/>
    <w:rsid w:val="00F31A29"/>
    <w:rsid w:val="00F31F5E"/>
    <w:rsid w:val="00F32726"/>
    <w:rsid w:val="00F328E7"/>
    <w:rsid w:val="00F332B2"/>
    <w:rsid w:val="00F33671"/>
    <w:rsid w:val="00F3414F"/>
    <w:rsid w:val="00F358FA"/>
    <w:rsid w:val="00F35F44"/>
    <w:rsid w:val="00F37F3F"/>
    <w:rsid w:val="00F41121"/>
    <w:rsid w:val="00F42A21"/>
    <w:rsid w:val="00F435BD"/>
    <w:rsid w:val="00F438F4"/>
    <w:rsid w:val="00F447C9"/>
    <w:rsid w:val="00F44B72"/>
    <w:rsid w:val="00F45D36"/>
    <w:rsid w:val="00F468BA"/>
    <w:rsid w:val="00F469DF"/>
    <w:rsid w:val="00F46B34"/>
    <w:rsid w:val="00F46F5B"/>
    <w:rsid w:val="00F51AF6"/>
    <w:rsid w:val="00F51B5A"/>
    <w:rsid w:val="00F51BD3"/>
    <w:rsid w:val="00F51C43"/>
    <w:rsid w:val="00F520CF"/>
    <w:rsid w:val="00F5331A"/>
    <w:rsid w:val="00F53DA6"/>
    <w:rsid w:val="00F53EBB"/>
    <w:rsid w:val="00F53F61"/>
    <w:rsid w:val="00F53FA6"/>
    <w:rsid w:val="00F53FD7"/>
    <w:rsid w:val="00F546FE"/>
    <w:rsid w:val="00F547E3"/>
    <w:rsid w:val="00F54883"/>
    <w:rsid w:val="00F550C4"/>
    <w:rsid w:val="00F55473"/>
    <w:rsid w:val="00F564E1"/>
    <w:rsid w:val="00F572A1"/>
    <w:rsid w:val="00F5753B"/>
    <w:rsid w:val="00F57F97"/>
    <w:rsid w:val="00F61086"/>
    <w:rsid w:val="00F61540"/>
    <w:rsid w:val="00F61BAF"/>
    <w:rsid w:val="00F6282F"/>
    <w:rsid w:val="00F62A9C"/>
    <w:rsid w:val="00F63215"/>
    <w:rsid w:val="00F635B0"/>
    <w:rsid w:val="00F639A9"/>
    <w:rsid w:val="00F647F4"/>
    <w:rsid w:val="00F651C2"/>
    <w:rsid w:val="00F65927"/>
    <w:rsid w:val="00F65E39"/>
    <w:rsid w:val="00F673E3"/>
    <w:rsid w:val="00F67572"/>
    <w:rsid w:val="00F67ED4"/>
    <w:rsid w:val="00F67F3C"/>
    <w:rsid w:val="00F7006A"/>
    <w:rsid w:val="00F70752"/>
    <w:rsid w:val="00F71C75"/>
    <w:rsid w:val="00F720E1"/>
    <w:rsid w:val="00F722DA"/>
    <w:rsid w:val="00F7293D"/>
    <w:rsid w:val="00F72EB0"/>
    <w:rsid w:val="00F731A9"/>
    <w:rsid w:val="00F74382"/>
    <w:rsid w:val="00F745C5"/>
    <w:rsid w:val="00F7508D"/>
    <w:rsid w:val="00F757E6"/>
    <w:rsid w:val="00F75817"/>
    <w:rsid w:val="00F75B81"/>
    <w:rsid w:val="00F75E39"/>
    <w:rsid w:val="00F75EFB"/>
    <w:rsid w:val="00F76385"/>
    <w:rsid w:val="00F76967"/>
    <w:rsid w:val="00F769C8"/>
    <w:rsid w:val="00F76E30"/>
    <w:rsid w:val="00F80334"/>
    <w:rsid w:val="00F805CD"/>
    <w:rsid w:val="00F824F8"/>
    <w:rsid w:val="00F82CB8"/>
    <w:rsid w:val="00F83395"/>
    <w:rsid w:val="00F83612"/>
    <w:rsid w:val="00F8384C"/>
    <w:rsid w:val="00F83BDF"/>
    <w:rsid w:val="00F851DA"/>
    <w:rsid w:val="00F8551D"/>
    <w:rsid w:val="00F85750"/>
    <w:rsid w:val="00F85EBD"/>
    <w:rsid w:val="00F85ED4"/>
    <w:rsid w:val="00F86457"/>
    <w:rsid w:val="00F868F5"/>
    <w:rsid w:val="00F8786F"/>
    <w:rsid w:val="00F87990"/>
    <w:rsid w:val="00F90A0E"/>
    <w:rsid w:val="00F918A3"/>
    <w:rsid w:val="00F9214C"/>
    <w:rsid w:val="00F92938"/>
    <w:rsid w:val="00F9293F"/>
    <w:rsid w:val="00F9349C"/>
    <w:rsid w:val="00F93AFD"/>
    <w:rsid w:val="00F93CD7"/>
    <w:rsid w:val="00F9578D"/>
    <w:rsid w:val="00F95E14"/>
    <w:rsid w:val="00F9626B"/>
    <w:rsid w:val="00F96C23"/>
    <w:rsid w:val="00F96FB9"/>
    <w:rsid w:val="00F97999"/>
    <w:rsid w:val="00FA001E"/>
    <w:rsid w:val="00FA053F"/>
    <w:rsid w:val="00FA0648"/>
    <w:rsid w:val="00FA0E5F"/>
    <w:rsid w:val="00FA1754"/>
    <w:rsid w:val="00FA221F"/>
    <w:rsid w:val="00FA2634"/>
    <w:rsid w:val="00FA27C7"/>
    <w:rsid w:val="00FA371E"/>
    <w:rsid w:val="00FA3CA7"/>
    <w:rsid w:val="00FA3D34"/>
    <w:rsid w:val="00FA40BF"/>
    <w:rsid w:val="00FA5EE0"/>
    <w:rsid w:val="00FA728A"/>
    <w:rsid w:val="00FB00FE"/>
    <w:rsid w:val="00FB0126"/>
    <w:rsid w:val="00FB09F3"/>
    <w:rsid w:val="00FB0E0B"/>
    <w:rsid w:val="00FB1620"/>
    <w:rsid w:val="00FB1889"/>
    <w:rsid w:val="00FB21B3"/>
    <w:rsid w:val="00FB359E"/>
    <w:rsid w:val="00FB4844"/>
    <w:rsid w:val="00FB5196"/>
    <w:rsid w:val="00FB5456"/>
    <w:rsid w:val="00FB5F2F"/>
    <w:rsid w:val="00FB6567"/>
    <w:rsid w:val="00FB6B2F"/>
    <w:rsid w:val="00FB7199"/>
    <w:rsid w:val="00FB740B"/>
    <w:rsid w:val="00FC139B"/>
    <w:rsid w:val="00FC1A39"/>
    <w:rsid w:val="00FC249F"/>
    <w:rsid w:val="00FC3A2E"/>
    <w:rsid w:val="00FC4014"/>
    <w:rsid w:val="00FC410E"/>
    <w:rsid w:val="00FC4587"/>
    <w:rsid w:val="00FC474B"/>
    <w:rsid w:val="00FC493D"/>
    <w:rsid w:val="00FC4F33"/>
    <w:rsid w:val="00FC549B"/>
    <w:rsid w:val="00FC573F"/>
    <w:rsid w:val="00FC5760"/>
    <w:rsid w:val="00FC5D6A"/>
    <w:rsid w:val="00FC67FA"/>
    <w:rsid w:val="00FC6C63"/>
    <w:rsid w:val="00FD00BB"/>
    <w:rsid w:val="00FD0DB2"/>
    <w:rsid w:val="00FD20D7"/>
    <w:rsid w:val="00FD23B4"/>
    <w:rsid w:val="00FD265B"/>
    <w:rsid w:val="00FD2A23"/>
    <w:rsid w:val="00FD33BE"/>
    <w:rsid w:val="00FD39E3"/>
    <w:rsid w:val="00FD407A"/>
    <w:rsid w:val="00FD47BA"/>
    <w:rsid w:val="00FD48D3"/>
    <w:rsid w:val="00FD5007"/>
    <w:rsid w:val="00FD508B"/>
    <w:rsid w:val="00FD62DA"/>
    <w:rsid w:val="00FD6870"/>
    <w:rsid w:val="00FD70C9"/>
    <w:rsid w:val="00FD7195"/>
    <w:rsid w:val="00FD722F"/>
    <w:rsid w:val="00FD7E2A"/>
    <w:rsid w:val="00FE0997"/>
    <w:rsid w:val="00FE12A5"/>
    <w:rsid w:val="00FE287D"/>
    <w:rsid w:val="00FE2D92"/>
    <w:rsid w:val="00FE37C8"/>
    <w:rsid w:val="00FE4506"/>
    <w:rsid w:val="00FE4D44"/>
    <w:rsid w:val="00FE5D18"/>
    <w:rsid w:val="00FE61FA"/>
    <w:rsid w:val="00FE720C"/>
    <w:rsid w:val="00FE72B4"/>
    <w:rsid w:val="00FE72FA"/>
    <w:rsid w:val="00FE7AAA"/>
    <w:rsid w:val="00FF00F4"/>
    <w:rsid w:val="00FF0F69"/>
    <w:rsid w:val="00FF2322"/>
    <w:rsid w:val="00FF35D0"/>
    <w:rsid w:val="00FF466C"/>
    <w:rsid w:val="00FF4784"/>
    <w:rsid w:val="00FF54A5"/>
    <w:rsid w:val="00FF5843"/>
    <w:rsid w:val="00FF5896"/>
    <w:rsid w:val="00FF5A5D"/>
    <w:rsid w:val="00FF6B95"/>
    <w:rsid w:val="00FF6EC4"/>
    <w:rsid w:val="00FF704E"/>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5E39"/>
  </w:style>
  <w:style w:type="paragraph" w:styleId="a5">
    <w:name w:val="footer"/>
    <w:basedOn w:val="a"/>
    <w:link w:val="a6"/>
    <w:uiPriority w:val="99"/>
    <w:unhideWhenUsed/>
    <w:rsid w:val="00F65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5E39"/>
  </w:style>
  <w:style w:type="paragraph" w:styleId="a7">
    <w:name w:val="List Paragraph"/>
    <w:basedOn w:val="a"/>
    <w:uiPriority w:val="34"/>
    <w:qFormat/>
    <w:rsid w:val="00F65E39"/>
    <w:pPr>
      <w:ind w:left="720"/>
      <w:contextualSpacing/>
    </w:pPr>
  </w:style>
  <w:style w:type="character" w:styleId="a8">
    <w:name w:val="Hyperlink"/>
    <w:basedOn w:val="a0"/>
    <w:uiPriority w:val="99"/>
    <w:unhideWhenUsed/>
    <w:rsid w:val="00F65E39"/>
    <w:rPr>
      <w:color w:val="0000FF" w:themeColor="hyperlink"/>
      <w:u w:val="single"/>
    </w:rPr>
  </w:style>
  <w:style w:type="paragraph" w:customStyle="1" w:styleId="a9">
    <w:name w:val="ГЛАВА"/>
    <w:basedOn w:val="a"/>
    <w:qFormat/>
    <w:rsid w:val="00F65E39"/>
    <w:pPr>
      <w:widowControl w:val="0"/>
      <w:autoSpaceDE w:val="0"/>
      <w:autoSpaceDN w:val="0"/>
      <w:adjustRightInd w:val="0"/>
      <w:spacing w:before="100" w:beforeAutospacing="1" w:after="100" w:afterAutospacing="1"/>
      <w:jc w:val="center"/>
      <w:outlineLvl w:val="1"/>
    </w:pPr>
    <w:rPr>
      <w:rFonts w:ascii="Times New Roman" w:hAnsi="Times New Roman" w:cs="Times New Roman"/>
      <w:b/>
      <w:sz w:val="28"/>
      <w:szCs w:val="28"/>
    </w:rPr>
  </w:style>
  <w:style w:type="paragraph" w:styleId="aa">
    <w:name w:val="footnote text"/>
    <w:basedOn w:val="a"/>
    <w:link w:val="ab"/>
    <w:uiPriority w:val="99"/>
    <w:semiHidden/>
    <w:unhideWhenUsed/>
    <w:rsid w:val="00F65E39"/>
    <w:pPr>
      <w:spacing w:after="0" w:line="240" w:lineRule="auto"/>
    </w:pPr>
    <w:rPr>
      <w:sz w:val="20"/>
      <w:szCs w:val="20"/>
    </w:rPr>
  </w:style>
  <w:style w:type="character" w:customStyle="1" w:styleId="ab">
    <w:name w:val="Текст сноски Знак"/>
    <w:basedOn w:val="a0"/>
    <w:link w:val="aa"/>
    <w:uiPriority w:val="99"/>
    <w:semiHidden/>
    <w:rsid w:val="00F65E39"/>
    <w:rPr>
      <w:sz w:val="20"/>
      <w:szCs w:val="20"/>
    </w:rPr>
  </w:style>
  <w:style w:type="character" w:styleId="ac">
    <w:name w:val="footnote reference"/>
    <w:basedOn w:val="a0"/>
    <w:uiPriority w:val="99"/>
    <w:semiHidden/>
    <w:unhideWhenUsed/>
    <w:rsid w:val="00F65E39"/>
    <w:rPr>
      <w:vertAlign w:val="superscript"/>
    </w:rPr>
  </w:style>
  <w:style w:type="paragraph" w:customStyle="1" w:styleId="ConsPlusNormal">
    <w:name w:val="ConsPlusNormal"/>
    <w:rsid w:val="00F65E39"/>
    <w:pPr>
      <w:autoSpaceDE w:val="0"/>
      <w:autoSpaceDN w:val="0"/>
      <w:adjustRightInd w:val="0"/>
      <w:spacing w:after="0" w:line="360" w:lineRule="exact"/>
    </w:pPr>
    <w:rPr>
      <w:rFonts w:ascii="Arial" w:eastAsia="Calibri" w:hAnsi="Arial" w:cs="Arial"/>
      <w:sz w:val="20"/>
      <w:szCs w:val="20"/>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e"/>
    <w:rsid w:val="00F65E39"/>
    <w:pPr>
      <w:spacing w:after="0" w:line="240" w:lineRule="auto"/>
      <w:ind w:firstLine="709"/>
      <w:jc w:val="both"/>
    </w:pPr>
    <w:rPr>
      <w:rFonts w:ascii="Times New Roman" w:eastAsia="MS Mincho" w:hAnsi="Times New Roman" w:cs="Times New Roman"/>
      <w:sz w:val="26"/>
      <w:szCs w:val="24"/>
      <w:lang w:eastAsia="ru-RU"/>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rsid w:val="00F65E39"/>
    <w:rPr>
      <w:rFonts w:ascii="Times New Roman" w:eastAsia="MS Mincho" w:hAnsi="Times New Roman" w:cs="Times New Roman"/>
      <w:sz w:val="26"/>
      <w:szCs w:val="24"/>
      <w:lang w:eastAsia="ru-RU"/>
    </w:rPr>
  </w:style>
  <w:style w:type="table" w:styleId="af">
    <w:name w:val="Table Grid"/>
    <w:basedOn w:val="a1"/>
    <w:uiPriority w:val="59"/>
    <w:rsid w:val="00CE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84E5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84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5E39"/>
  </w:style>
  <w:style w:type="paragraph" w:styleId="a5">
    <w:name w:val="footer"/>
    <w:basedOn w:val="a"/>
    <w:link w:val="a6"/>
    <w:uiPriority w:val="99"/>
    <w:unhideWhenUsed/>
    <w:rsid w:val="00F65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5E39"/>
  </w:style>
  <w:style w:type="paragraph" w:styleId="a7">
    <w:name w:val="List Paragraph"/>
    <w:basedOn w:val="a"/>
    <w:uiPriority w:val="34"/>
    <w:qFormat/>
    <w:rsid w:val="00F65E39"/>
    <w:pPr>
      <w:ind w:left="720"/>
      <w:contextualSpacing/>
    </w:pPr>
  </w:style>
  <w:style w:type="character" w:styleId="a8">
    <w:name w:val="Hyperlink"/>
    <w:basedOn w:val="a0"/>
    <w:uiPriority w:val="99"/>
    <w:unhideWhenUsed/>
    <w:rsid w:val="00F65E39"/>
    <w:rPr>
      <w:color w:val="0000FF" w:themeColor="hyperlink"/>
      <w:u w:val="single"/>
    </w:rPr>
  </w:style>
  <w:style w:type="paragraph" w:customStyle="1" w:styleId="a9">
    <w:name w:val="ГЛАВА"/>
    <w:basedOn w:val="a"/>
    <w:qFormat/>
    <w:rsid w:val="00F65E39"/>
    <w:pPr>
      <w:widowControl w:val="0"/>
      <w:autoSpaceDE w:val="0"/>
      <w:autoSpaceDN w:val="0"/>
      <w:adjustRightInd w:val="0"/>
      <w:spacing w:before="100" w:beforeAutospacing="1" w:after="100" w:afterAutospacing="1"/>
      <w:jc w:val="center"/>
      <w:outlineLvl w:val="1"/>
    </w:pPr>
    <w:rPr>
      <w:rFonts w:ascii="Times New Roman" w:hAnsi="Times New Roman" w:cs="Times New Roman"/>
      <w:b/>
      <w:sz w:val="28"/>
      <w:szCs w:val="28"/>
    </w:rPr>
  </w:style>
  <w:style w:type="paragraph" w:styleId="aa">
    <w:name w:val="footnote text"/>
    <w:basedOn w:val="a"/>
    <w:link w:val="ab"/>
    <w:uiPriority w:val="99"/>
    <w:semiHidden/>
    <w:unhideWhenUsed/>
    <w:rsid w:val="00F65E39"/>
    <w:pPr>
      <w:spacing w:after="0" w:line="240" w:lineRule="auto"/>
    </w:pPr>
    <w:rPr>
      <w:sz w:val="20"/>
      <w:szCs w:val="20"/>
    </w:rPr>
  </w:style>
  <w:style w:type="character" w:customStyle="1" w:styleId="ab">
    <w:name w:val="Текст сноски Знак"/>
    <w:basedOn w:val="a0"/>
    <w:link w:val="aa"/>
    <w:uiPriority w:val="99"/>
    <w:semiHidden/>
    <w:rsid w:val="00F65E39"/>
    <w:rPr>
      <w:sz w:val="20"/>
      <w:szCs w:val="20"/>
    </w:rPr>
  </w:style>
  <w:style w:type="character" w:styleId="ac">
    <w:name w:val="footnote reference"/>
    <w:basedOn w:val="a0"/>
    <w:uiPriority w:val="99"/>
    <w:semiHidden/>
    <w:unhideWhenUsed/>
    <w:rsid w:val="00F65E39"/>
    <w:rPr>
      <w:vertAlign w:val="superscript"/>
    </w:rPr>
  </w:style>
  <w:style w:type="paragraph" w:customStyle="1" w:styleId="ConsPlusNormal">
    <w:name w:val="ConsPlusNormal"/>
    <w:rsid w:val="00F65E39"/>
    <w:pPr>
      <w:autoSpaceDE w:val="0"/>
      <w:autoSpaceDN w:val="0"/>
      <w:adjustRightInd w:val="0"/>
      <w:spacing w:after="0" w:line="360" w:lineRule="exact"/>
    </w:pPr>
    <w:rPr>
      <w:rFonts w:ascii="Arial" w:eastAsia="Calibri" w:hAnsi="Arial" w:cs="Arial"/>
      <w:sz w:val="20"/>
      <w:szCs w:val="20"/>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e"/>
    <w:rsid w:val="00F65E39"/>
    <w:pPr>
      <w:spacing w:after="0" w:line="240" w:lineRule="auto"/>
      <w:ind w:firstLine="709"/>
      <w:jc w:val="both"/>
    </w:pPr>
    <w:rPr>
      <w:rFonts w:ascii="Times New Roman" w:eastAsia="MS Mincho" w:hAnsi="Times New Roman" w:cs="Times New Roman"/>
      <w:sz w:val="26"/>
      <w:szCs w:val="24"/>
      <w:lang w:eastAsia="ru-RU"/>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rsid w:val="00F65E39"/>
    <w:rPr>
      <w:rFonts w:ascii="Times New Roman" w:eastAsia="MS Mincho" w:hAnsi="Times New Roman" w:cs="Times New Roman"/>
      <w:sz w:val="26"/>
      <w:szCs w:val="24"/>
      <w:lang w:eastAsia="ru-RU"/>
    </w:rPr>
  </w:style>
  <w:style w:type="table" w:styleId="af">
    <w:name w:val="Table Grid"/>
    <w:basedOn w:val="a1"/>
    <w:uiPriority w:val="59"/>
    <w:rsid w:val="00CE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84E5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84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6151">
      <w:bodyDiv w:val="1"/>
      <w:marLeft w:val="0"/>
      <w:marRight w:val="0"/>
      <w:marTop w:val="0"/>
      <w:marBottom w:val="0"/>
      <w:divBdr>
        <w:top w:val="none" w:sz="0" w:space="0" w:color="auto"/>
        <w:left w:val="none" w:sz="0" w:space="0" w:color="auto"/>
        <w:bottom w:val="none" w:sz="0" w:space="0" w:color="auto"/>
        <w:right w:val="none" w:sz="0" w:space="0" w:color="auto"/>
      </w:divBdr>
    </w:div>
    <w:div w:id="992175983">
      <w:bodyDiv w:val="1"/>
      <w:marLeft w:val="0"/>
      <w:marRight w:val="0"/>
      <w:marTop w:val="0"/>
      <w:marBottom w:val="0"/>
      <w:divBdr>
        <w:top w:val="none" w:sz="0" w:space="0" w:color="auto"/>
        <w:left w:val="none" w:sz="0" w:space="0" w:color="auto"/>
        <w:bottom w:val="none" w:sz="0" w:space="0" w:color="auto"/>
        <w:right w:val="none" w:sz="0" w:space="0" w:color="auto"/>
      </w:divBdr>
    </w:div>
    <w:div w:id="1056469820">
      <w:bodyDiv w:val="1"/>
      <w:marLeft w:val="0"/>
      <w:marRight w:val="0"/>
      <w:marTop w:val="0"/>
      <w:marBottom w:val="0"/>
      <w:divBdr>
        <w:top w:val="none" w:sz="0" w:space="0" w:color="auto"/>
        <w:left w:val="none" w:sz="0" w:space="0" w:color="auto"/>
        <w:bottom w:val="none" w:sz="0" w:space="0" w:color="auto"/>
        <w:right w:val="none" w:sz="0" w:space="0" w:color="auto"/>
      </w:divBdr>
    </w:div>
    <w:div w:id="1109861881">
      <w:bodyDiv w:val="1"/>
      <w:marLeft w:val="0"/>
      <w:marRight w:val="0"/>
      <w:marTop w:val="0"/>
      <w:marBottom w:val="0"/>
      <w:divBdr>
        <w:top w:val="none" w:sz="0" w:space="0" w:color="auto"/>
        <w:left w:val="none" w:sz="0" w:space="0" w:color="auto"/>
        <w:bottom w:val="none" w:sz="0" w:space="0" w:color="auto"/>
        <w:right w:val="none" w:sz="0" w:space="0" w:color="auto"/>
      </w:divBdr>
      <w:divsChild>
        <w:div w:id="121927200">
          <w:marLeft w:val="0"/>
          <w:marRight w:val="0"/>
          <w:marTop w:val="0"/>
          <w:marBottom w:val="0"/>
          <w:divBdr>
            <w:top w:val="none" w:sz="0" w:space="0" w:color="auto"/>
            <w:left w:val="none" w:sz="0" w:space="0" w:color="auto"/>
            <w:bottom w:val="none" w:sz="0" w:space="0" w:color="auto"/>
            <w:right w:val="none" w:sz="0" w:space="0" w:color="auto"/>
          </w:divBdr>
        </w:div>
        <w:div w:id="1245995478">
          <w:marLeft w:val="0"/>
          <w:marRight w:val="0"/>
          <w:marTop w:val="0"/>
          <w:marBottom w:val="0"/>
          <w:divBdr>
            <w:top w:val="none" w:sz="0" w:space="0" w:color="auto"/>
            <w:left w:val="none" w:sz="0" w:space="0" w:color="auto"/>
            <w:bottom w:val="none" w:sz="0" w:space="0" w:color="auto"/>
            <w:right w:val="none" w:sz="0" w:space="0" w:color="auto"/>
          </w:divBdr>
        </w:div>
        <w:div w:id="1862280453">
          <w:marLeft w:val="0"/>
          <w:marRight w:val="0"/>
          <w:marTop w:val="0"/>
          <w:marBottom w:val="0"/>
          <w:divBdr>
            <w:top w:val="none" w:sz="0" w:space="0" w:color="auto"/>
            <w:left w:val="none" w:sz="0" w:space="0" w:color="auto"/>
            <w:bottom w:val="none" w:sz="0" w:space="0" w:color="auto"/>
            <w:right w:val="none" w:sz="0" w:space="0" w:color="auto"/>
          </w:divBdr>
        </w:div>
        <w:div w:id="1120301943">
          <w:marLeft w:val="0"/>
          <w:marRight w:val="0"/>
          <w:marTop w:val="0"/>
          <w:marBottom w:val="0"/>
          <w:divBdr>
            <w:top w:val="none" w:sz="0" w:space="0" w:color="auto"/>
            <w:left w:val="none" w:sz="0" w:space="0" w:color="auto"/>
            <w:bottom w:val="none" w:sz="0" w:space="0" w:color="auto"/>
            <w:right w:val="none" w:sz="0" w:space="0" w:color="auto"/>
          </w:divBdr>
        </w:div>
        <w:div w:id="1222592579">
          <w:marLeft w:val="0"/>
          <w:marRight w:val="0"/>
          <w:marTop w:val="0"/>
          <w:marBottom w:val="0"/>
          <w:divBdr>
            <w:top w:val="none" w:sz="0" w:space="0" w:color="auto"/>
            <w:left w:val="none" w:sz="0" w:space="0" w:color="auto"/>
            <w:bottom w:val="none" w:sz="0" w:space="0" w:color="auto"/>
            <w:right w:val="none" w:sz="0" w:space="0" w:color="auto"/>
          </w:divBdr>
        </w:div>
        <w:div w:id="1316035618">
          <w:marLeft w:val="0"/>
          <w:marRight w:val="0"/>
          <w:marTop w:val="0"/>
          <w:marBottom w:val="0"/>
          <w:divBdr>
            <w:top w:val="none" w:sz="0" w:space="0" w:color="auto"/>
            <w:left w:val="none" w:sz="0" w:space="0" w:color="auto"/>
            <w:bottom w:val="none" w:sz="0" w:space="0" w:color="auto"/>
            <w:right w:val="none" w:sz="0" w:space="0" w:color="auto"/>
          </w:divBdr>
        </w:div>
        <w:div w:id="1275096156">
          <w:marLeft w:val="0"/>
          <w:marRight w:val="0"/>
          <w:marTop w:val="0"/>
          <w:marBottom w:val="0"/>
          <w:divBdr>
            <w:top w:val="none" w:sz="0" w:space="0" w:color="auto"/>
            <w:left w:val="none" w:sz="0" w:space="0" w:color="auto"/>
            <w:bottom w:val="none" w:sz="0" w:space="0" w:color="auto"/>
            <w:right w:val="none" w:sz="0" w:space="0" w:color="auto"/>
          </w:divBdr>
        </w:div>
        <w:div w:id="453525858">
          <w:marLeft w:val="0"/>
          <w:marRight w:val="0"/>
          <w:marTop w:val="0"/>
          <w:marBottom w:val="0"/>
          <w:divBdr>
            <w:top w:val="none" w:sz="0" w:space="0" w:color="auto"/>
            <w:left w:val="none" w:sz="0" w:space="0" w:color="auto"/>
            <w:bottom w:val="none" w:sz="0" w:space="0" w:color="auto"/>
            <w:right w:val="none" w:sz="0" w:space="0" w:color="auto"/>
          </w:divBdr>
        </w:div>
        <w:div w:id="1520503792">
          <w:marLeft w:val="0"/>
          <w:marRight w:val="0"/>
          <w:marTop w:val="0"/>
          <w:marBottom w:val="0"/>
          <w:divBdr>
            <w:top w:val="none" w:sz="0" w:space="0" w:color="auto"/>
            <w:left w:val="none" w:sz="0" w:space="0" w:color="auto"/>
            <w:bottom w:val="none" w:sz="0" w:space="0" w:color="auto"/>
            <w:right w:val="none" w:sz="0" w:space="0" w:color="auto"/>
          </w:divBdr>
        </w:div>
        <w:div w:id="185366403">
          <w:marLeft w:val="0"/>
          <w:marRight w:val="0"/>
          <w:marTop w:val="0"/>
          <w:marBottom w:val="0"/>
          <w:divBdr>
            <w:top w:val="none" w:sz="0" w:space="0" w:color="auto"/>
            <w:left w:val="none" w:sz="0" w:space="0" w:color="auto"/>
            <w:bottom w:val="none" w:sz="0" w:space="0" w:color="auto"/>
            <w:right w:val="none" w:sz="0" w:space="0" w:color="auto"/>
          </w:divBdr>
        </w:div>
        <w:div w:id="130710989">
          <w:marLeft w:val="0"/>
          <w:marRight w:val="0"/>
          <w:marTop w:val="0"/>
          <w:marBottom w:val="0"/>
          <w:divBdr>
            <w:top w:val="none" w:sz="0" w:space="0" w:color="auto"/>
            <w:left w:val="none" w:sz="0" w:space="0" w:color="auto"/>
            <w:bottom w:val="none" w:sz="0" w:space="0" w:color="auto"/>
            <w:right w:val="none" w:sz="0" w:space="0" w:color="auto"/>
          </w:divBdr>
        </w:div>
      </w:divsChild>
    </w:div>
    <w:div w:id="1297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p-avtodo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5BAB8442F756559BE6E83E7F6869806F1F367EECF3EEDF28F569B7E44DA0640B39EE7FB8A0EEFB1NED8L" TargetMode="External"/><Relationship Id="rId7" Type="http://schemas.openxmlformats.org/officeDocument/2006/relationships/footnotes" Target="footnotes.xml"/><Relationship Id="rId12" Type="http://schemas.openxmlformats.org/officeDocument/2006/relationships/hyperlink" Target="consultantplus://offline/ref=E8494B96FF97481F70DE80822E94AA330E10535A5D65C7266E109A8770W2B3I"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0DAE22E69727C54A4EDF01B580C027E203713EA7D46E9419C311C9EB3Dj03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B501ECCAEBA85B84D977E2535483250BB582E653756462A9F8518803cF65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tp-avtodor.ru" TargetMode="External"/><Relationship Id="rId23" Type="http://schemas.openxmlformats.org/officeDocument/2006/relationships/header" Target="header2.xml"/><Relationship Id="rId10" Type="http://schemas.openxmlformats.org/officeDocument/2006/relationships/hyperlink" Target="consultantplus://offline/ref=31B501ECCAEBA85B84D977E2535483250BB48FEC587C6462A9F8518803cF65M" TargetMode="External"/><Relationship Id="rId19" Type="http://schemas.openxmlformats.org/officeDocument/2006/relationships/hyperlink" Target="http://www.russianhighways.ru" TargetMode="External"/><Relationship Id="rId4" Type="http://schemas.microsoft.com/office/2007/relationships/stylesWithEffects" Target="stylesWithEffects.xml"/><Relationship Id="rId9" Type="http://schemas.openxmlformats.org/officeDocument/2006/relationships/hyperlink" Target="http://www.russianhighways.ru" TargetMode="External"/><Relationship Id="rId14" Type="http://schemas.openxmlformats.org/officeDocument/2006/relationships/hyperlink" Target="http://www.etp-avtodor.ru" TargetMode="External"/><Relationship Id="rId22" Type="http://schemas.openxmlformats.org/officeDocument/2006/relationships/hyperlink" Target="consultantplus://offline/ref=D9AEC96373BE7821279F19F7647C0E524B966DE01CB644DD8789EAD9CC3F8C3CA35D742Fx8C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CBBC-9120-4230-882B-62F7BEE8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6270</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Матюшова Маргарита Михайловна</dc:creator>
  <cp:lastModifiedBy>Матюшова Маргарита Михайловна</cp:lastModifiedBy>
  <cp:revision>3</cp:revision>
  <cp:lastPrinted>2017-03-23T09:05:00Z</cp:lastPrinted>
  <dcterms:created xsi:type="dcterms:W3CDTF">2017-03-23T08:25:00Z</dcterms:created>
  <dcterms:modified xsi:type="dcterms:W3CDTF">2017-03-23T13:30:00Z</dcterms:modified>
</cp:coreProperties>
</file>